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E171D" w14:textId="77777777" w:rsidR="006F6ECF" w:rsidRPr="006F6ECF" w:rsidRDefault="00832591" w:rsidP="006F6ECF">
      <w:pPr>
        <w:jc w:val="center"/>
        <w:rPr>
          <w:rFonts w:ascii="Cambria" w:eastAsia="MS Mincho" w:hAnsi="Cambria" w:cs="Times New Roman"/>
          <w:b/>
          <w:bCs/>
          <w:lang w:val="en-US" w:eastAsia="en-US"/>
        </w:rPr>
      </w:pPr>
      <w:r>
        <w:rPr>
          <w:rFonts w:ascii="Arial" w:hAnsi="Arial" w:cs="Arial"/>
        </w:rPr>
        <w:t xml:space="preserve"> </w:t>
      </w:r>
      <w:r w:rsidR="006F6ECF" w:rsidRPr="006F6ECF">
        <w:rPr>
          <w:rFonts w:ascii="Cambria" w:eastAsia="MS Mincho" w:hAnsi="Cambria" w:cs="Times New Roman"/>
          <w:b/>
          <w:bCs/>
          <w:lang w:val="en-US" w:eastAsia="en-US"/>
        </w:rPr>
        <w:t>BCCTaipei Better Business Awards</w:t>
      </w:r>
    </w:p>
    <w:p w14:paraId="6CB9B77B" w14:textId="0B67C3BB" w:rsidR="006F6ECF" w:rsidRPr="006F6ECF" w:rsidRDefault="00C9145B" w:rsidP="006F6ECF">
      <w:pPr>
        <w:spacing w:after="200" w:line="276" w:lineRule="auto"/>
        <w:jc w:val="center"/>
        <w:rPr>
          <w:rFonts w:ascii="Cambria" w:eastAsia="PMingLiU" w:hAnsi="Cambria" w:cs="Times New Roman"/>
          <w:b/>
          <w:bCs/>
          <w:lang w:val="en-US"/>
        </w:rPr>
      </w:pPr>
      <w:r w:rsidRPr="00C9145B">
        <w:rPr>
          <w:rFonts w:ascii="Cambria" w:eastAsia="MS Mincho" w:hAnsi="Cambria" w:cs="Times New Roman"/>
          <w:b/>
          <w:bCs/>
          <w:lang w:val="en-US" w:eastAsia="en-US"/>
        </w:rPr>
        <w:t>Sustainable Finance Excellence Award</w:t>
      </w:r>
    </w:p>
    <w:p w14:paraId="2BC0E4F1" w14:textId="14257748" w:rsidR="006F6ECF" w:rsidRPr="006F6ECF" w:rsidRDefault="006F6ECF" w:rsidP="006F6ECF">
      <w:pPr>
        <w:spacing w:after="200" w:line="276" w:lineRule="auto"/>
        <w:jc w:val="center"/>
        <w:rPr>
          <w:rFonts w:ascii="Cambria" w:eastAsia="MS Mincho" w:hAnsi="Cambria" w:cs="Times New Roman"/>
          <w:b/>
          <w:bCs/>
          <w:lang w:val="en-US" w:eastAsia="en-US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>202</w:t>
      </w:r>
      <w:r w:rsidR="00C9145B">
        <w:rPr>
          <w:rFonts w:ascii="Cambria" w:eastAsia="PMingLiU" w:hAnsi="Cambria" w:cs="Times New Roman" w:hint="eastAsia"/>
          <w:b/>
          <w:bCs/>
          <w:lang w:val="en-US"/>
        </w:rPr>
        <w:t>6</w:t>
      </w:r>
      <w:r w:rsidRPr="006F6ECF">
        <w:rPr>
          <w:rFonts w:ascii="Cambria" w:eastAsia="MS Mincho" w:hAnsi="Cambria" w:cs="Times New Roman"/>
          <w:b/>
          <w:bCs/>
          <w:lang w:val="en-US" w:eastAsia="en-US"/>
        </w:rPr>
        <w:t xml:space="preserve"> Guidance and Criteria</w:t>
      </w:r>
    </w:p>
    <w:p w14:paraId="221BC3C0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lang w:val="en-US" w:eastAsia="en-US"/>
        </w:rPr>
      </w:pPr>
    </w:p>
    <w:p w14:paraId="1E315A32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 w:rsidRPr="006F6ECF">
        <w:rPr>
          <w:rFonts w:ascii="Cambria" w:eastAsia="MS Mincho" w:hAnsi="Cambria" w:cs="Times New Roman"/>
          <w:lang w:val="en-US" w:eastAsia="en-US"/>
        </w:rPr>
        <w:t>Please provide any supporting documents as separate attachments when you send this application in.</w:t>
      </w:r>
    </w:p>
    <w:p w14:paraId="665DE18A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 w:rsidRPr="006F6ECF">
        <w:rPr>
          <w:rFonts w:ascii="Cambria" w:eastAsia="MS Mincho" w:hAnsi="Cambria" w:cs="Times New Roman"/>
          <w:lang w:val="en-US" w:eastAsia="en-US"/>
        </w:rPr>
        <w:t xml:space="preserve">Please answer the criteria in the space provided in English or Chinese </w:t>
      </w:r>
    </w:p>
    <w:p w14:paraId="3AA25FDF" w14:textId="77777777" w:rsidR="006F6ECF" w:rsidRPr="006F6ECF" w:rsidRDefault="006F6ECF" w:rsidP="006F6ECF">
      <w:pPr>
        <w:spacing w:after="200" w:line="276" w:lineRule="auto"/>
        <w:rPr>
          <w:rFonts w:ascii="Cambria" w:eastAsia="PMingLiU" w:hAnsi="Cambria" w:cs="Times New Roman"/>
          <w:b/>
          <w:bCs/>
          <w:lang w:val="en-US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>Company Name (English/Chinese):</w:t>
      </w:r>
      <w:r w:rsidRPr="006F6ECF">
        <w:rPr>
          <w:rFonts w:ascii="Cambria" w:eastAsia="PMingLiU" w:hAnsi="Cambria" w:cs="Times New Roman" w:hint="eastAsia"/>
          <w:b/>
          <w:bCs/>
          <w:lang w:val="en-US"/>
        </w:rPr>
        <w:t xml:space="preserve"> </w:t>
      </w:r>
    </w:p>
    <w:p w14:paraId="0244C7B4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b/>
          <w:bCs/>
          <w:lang w:val="en-US" w:eastAsia="en-US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>Company Website:</w:t>
      </w:r>
    </w:p>
    <w:p w14:paraId="23AE0821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b/>
          <w:bCs/>
          <w:lang w:val="en-US" w:eastAsia="en-US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>Contact Person:</w:t>
      </w:r>
    </w:p>
    <w:p w14:paraId="667A9542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 w:rsidRPr="006F6ECF">
        <w:rPr>
          <w:rFonts w:ascii="Cambria" w:eastAsia="MS Mincho" w:hAnsi="Cambria" w:cs="Times New Roman"/>
          <w:lang w:val="en-US" w:eastAsia="en-US"/>
        </w:rPr>
        <w:t>▪ Name:</w:t>
      </w:r>
    </w:p>
    <w:p w14:paraId="07BCE976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 w:rsidRPr="006F6ECF">
        <w:rPr>
          <w:rFonts w:ascii="Cambria" w:eastAsia="MS Mincho" w:hAnsi="Cambria" w:cs="Times New Roman"/>
          <w:lang w:val="en-US" w:eastAsia="en-US"/>
        </w:rPr>
        <w:t>▪ Email:</w:t>
      </w:r>
    </w:p>
    <w:p w14:paraId="7554F73B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 w:rsidRPr="006F6ECF">
        <w:rPr>
          <w:rFonts w:ascii="Cambria" w:eastAsia="MS Mincho" w:hAnsi="Cambria" w:cs="Times New Roman"/>
          <w:lang w:val="en-US" w:eastAsia="en-US"/>
        </w:rPr>
        <w:t>▪ Phone Number:</w:t>
      </w:r>
    </w:p>
    <w:p w14:paraId="579D8872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b/>
          <w:bCs/>
          <w:lang w:val="en-US" w:eastAsia="en-US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>Judging Criteria</w:t>
      </w:r>
    </w:p>
    <w:p w14:paraId="51885A8D" w14:textId="42666CF6" w:rsidR="006F6ECF" w:rsidRPr="00806320" w:rsidRDefault="006F6ECF" w:rsidP="00C9145B">
      <w:pPr>
        <w:spacing w:after="200" w:line="276" w:lineRule="auto"/>
        <w:rPr>
          <w:rFonts w:ascii="Cambria" w:hAnsi="Cambria" w:cs="Times New Roman"/>
          <w:lang w:val="en-US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 xml:space="preserve">1. </w:t>
      </w:r>
      <w:r w:rsidR="00C9145B" w:rsidRPr="00C9145B">
        <w:rPr>
          <w:rFonts w:ascii="Cambria" w:eastAsia="MS Mincho" w:hAnsi="Cambria" w:cs="Times New Roman"/>
          <w:b/>
          <w:bCs/>
          <w:lang w:eastAsia="en-US"/>
        </w:rPr>
        <w:t>Strategic Integration</w:t>
      </w:r>
      <w:r w:rsidRPr="006F6ECF">
        <w:rPr>
          <w:rFonts w:ascii="Cambria" w:eastAsia="MS Mincho" w:hAnsi="Cambria" w:cs="Times New Roman"/>
          <w:lang w:val="en-US" w:eastAsia="en-US"/>
        </w:rPr>
        <w:br/>
      </w:r>
      <w:r w:rsidR="006B42F4">
        <w:rPr>
          <w:rFonts w:ascii="Cambria" w:hAnsi="Cambria" w:cs="Times New Roman"/>
          <w:lang w:val="en-US"/>
        </w:rPr>
        <w:t>Explain</w:t>
      </w:r>
      <w:r w:rsidR="00806320">
        <w:rPr>
          <w:rFonts w:ascii="Cambria" w:hAnsi="Cambria" w:cs="Times New Roman" w:hint="eastAsia"/>
          <w:lang w:val="en-US"/>
        </w:rPr>
        <w:t xml:space="preserve"> how </w:t>
      </w:r>
      <w:r w:rsidR="00643AF3">
        <w:rPr>
          <w:rFonts w:ascii="Cambria" w:hAnsi="Cambria" w:cs="Times New Roman" w:hint="eastAsia"/>
          <w:lang w:val="en-US"/>
        </w:rPr>
        <w:t>sustainability</w:t>
      </w:r>
      <w:r w:rsidR="00806320">
        <w:rPr>
          <w:rFonts w:ascii="Cambria" w:hAnsi="Cambria" w:cs="Times New Roman" w:hint="eastAsia"/>
          <w:lang w:val="en-US"/>
        </w:rPr>
        <w:t xml:space="preserve"> and sustainable finance considerations are </w:t>
      </w:r>
      <w:r w:rsidR="004315D6">
        <w:rPr>
          <w:rFonts w:ascii="Cambria" w:hAnsi="Cambria" w:cs="Times New Roman" w:hint="eastAsia"/>
          <w:lang w:val="en-US"/>
        </w:rPr>
        <w:t xml:space="preserve">incorporated </w:t>
      </w:r>
      <w:r w:rsidR="00806320">
        <w:rPr>
          <w:rFonts w:ascii="Cambria" w:hAnsi="Cambria" w:cs="Times New Roman" w:hint="eastAsia"/>
          <w:lang w:val="en-US"/>
        </w:rPr>
        <w:t xml:space="preserve">into your </w:t>
      </w:r>
      <w:r w:rsidR="006B42F4">
        <w:rPr>
          <w:rFonts w:ascii="Cambria" w:hAnsi="Cambria" w:cs="Times New Roman"/>
          <w:lang w:val="en-US"/>
        </w:rPr>
        <w:t>organi</w:t>
      </w:r>
      <w:r w:rsidR="00020D95">
        <w:rPr>
          <w:rFonts w:ascii="Cambria" w:hAnsi="Cambria" w:cs="Times New Roman"/>
          <w:lang w:val="en-US"/>
        </w:rPr>
        <w:t>s</w:t>
      </w:r>
      <w:r w:rsidR="006B42F4">
        <w:rPr>
          <w:rFonts w:ascii="Cambria" w:hAnsi="Cambria" w:cs="Times New Roman"/>
          <w:lang w:val="en-US"/>
        </w:rPr>
        <w:t>ation’s</w:t>
      </w:r>
      <w:r w:rsidR="00806320">
        <w:rPr>
          <w:rFonts w:ascii="Cambria" w:hAnsi="Cambria" w:cs="Times New Roman" w:hint="eastAsia"/>
          <w:lang w:val="en-US"/>
        </w:rPr>
        <w:t xml:space="preserve"> business strategy, client solutions, financing </w:t>
      </w:r>
      <w:r w:rsidR="006C4C6D">
        <w:rPr>
          <w:rFonts w:ascii="Cambria" w:hAnsi="Cambria" w:cs="Times New Roman" w:hint="eastAsia"/>
          <w:lang w:val="en-US"/>
        </w:rPr>
        <w:t xml:space="preserve">or investment approaches, </w:t>
      </w:r>
      <w:r w:rsidR="00806320">
        <w:rPr>
          <w:rFonts w:ascii="Cambria" w:hAnsi="Cambria" w:cs="Times New Roman" w:hint="eastAsia"/>
          <w:lang w:val="en-US"/>
        </w:rPr>
        <w:t>or future growth plans</w:t>
      </w:r>
      <w:r w:rsidR="00993E45">
        <w:rPr>
          <w:rFonts w:ascii="Cambria" w:hAnsi="Cambria" w:cs="Times New Roman" w:hint="eastAsia"/>
          <w:lang w:val="en-US"/>
        </w:rPr>
        <w:t>.</w:t>
      </w:r>
      <w:r w:rsidRPr="006F6ECF">
        <w:rPr>
          <w:rFonts w:ascii="Cambria" w:eastAsia="MS Mincho" w:hAnsi="Cambria" w:cs="Times New Roman"/>
          <w:lang w:val="en-US" w:eastAsia="en-US"/>
        </w:rPr>
        <w:br/>
      </w:r>
      <w:r w:rsidRPr="006F6ECF">
        <w:rPr>
          <w:rFonts w:ascii="Cambria" w:eastAsia="MS Mincho" w:hAnsi="Cambria" w:cs="Times New Roman"/>
          <w:i/>
          <w:iCs/>
          <w:lang w:val="en-US" w:eastAsia="en-US"/>
        </w:rPr>
        <w:t>(Limit to 600 words)</w:t>
      </w:r>
    </w:p>
    <w:p w14:paraId="7706A497" w14:textId="3B8C8DDC" w:rsidR="006F6ECF" w:rsidRPr="006F6ECF" w:rsidRDefault="006F6ECF" w:rsidP="006F6ECF">
      <w:pPr>
        <w:spacing w:after="200" w:line="276" w:lineRule="auto"/>
        <w:rPr>
          <w:rFonts w:ascii="Cambria" w:hAnsi="Cambria" w:cs="Times New Roman"/>
          <w:lang w:val="en-US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 xml:space="preserve">2. </w:t>
      </w:r>
      <w:r w:rsidR="00806320" w:rsidRPr="00806320">
        <w:rPr>
          <w:rFonts w:ascii="Cambria" w:eastAsia="MS Mincho" w:hAnsi="Cambria" w:cs="Times New Roman"/>
          <w:b/>
          <w:bCs/>
          <w:lang w:eastAsia="en-US"/>
        </w:rPr>
        <w:t>Sustainable Innovation</w:t>
      </w:r>
      <w:r w:rsidRPr="006F6ECF">
        <w:rPr>
          <w:rFonts w:ascii="Cambria" w:eastAsia="MS Mincho" w:hAnsi="Cambria" w:cs="Times New Roman"/>
          <w:lang w:val="en-US" w:eastAsia="en-US"/>
        </w:rPr>
        <w:br/>
      </w:r>
      <w:r w:rsidR="004315D6">
        <w:rPr>
          <w:rFonts w:ascii="Cambria" w:hAnsi="Cambria" w:cs="Times New Roman" w:hint="eastAsia"/>
          <w:lang w:val="en-US"/>
        </w:rPr>
        <w:t>Highlight</w:t>
      </w:r>
      <w:r w:rsidR="00492C6F">
        <w:rPr>
          <w:rFonts w:ascii="Cambria" w:hAnsi="Cambria" w:cs="Times New Roman" w:hint="eastAsia"/>
          <w:lang w:val="en-US"/>
        </w:rPr>
        <w:t xml:space="preserve"> innovative sustainability-related initiatives, products, services, financing solutions, partnerships, or business practices implemented by your </w:t>
      </w:r>
      <w:r w:rsidR="008E20D5">
        <w:rPr>
          <w:rFonts w:ascii="Cambria" w:hAnsi="Cambria" w:cs="Times New Roman"/>
          <w:lang w:val="en-US"/>
        </w:rPr>
        <w:t>organi</w:t>
      </w:r>
      <w:r w:rsidR="003E30C5">
        <w:rPr>
          <w:rFonts w:ascii="Cambria" w:hAnsi="Cambria" w:cs="Times New Roman" w:hint="eastAsia"/>
          <w:lang w:val="en-US"/>
        </w:rPr>
        <w:t>s</w:t>
      </w:r>
      <w:r w:rsidR="008E20D5">
        <w:rPr>
          <w:rFonts w:ascii="Cambria" w:hAnsi="Cambria" w:cs="Times New Roman"/>
          <w:lang w:val="en-US"/>
        </w:rPr>
        <w:t>ation</w:t>
      </w:r>
      <w:r w:rsidR="00185861">
        <w:rPr>
          <w:rFonts w:ascii="Cambria" w:hAnsi="Cambria" w:cs="Times New Roman" w:hint="eastAsia"/>
          <w:lang w:val="en-US"/>
        </w:rPr>
        <w:t>.</w:t>
      </w:r>
      <w:r w:rsidR="00185861">
        <w:rPr>
          <w:rFonts w:ascii="Cambria" w:hAnsi="Cambria" w:cs="Times New Roman"/>
          <w:lang w:val="en-US"/>
        </w:rPr>
        <w:br/>
      </w:r>
      <w:r w:rsidR="00185861">
        <w:rPr>
          <w:rFonts w:ascii="Cambria" w:hAnsi="Cambria" w:cs="Times New Roman" w:hint="eastAsia"/>
          <w:lang w:val="en-US"/>
        </w:rPr>
        <w:t xml:space="preserve">Applications should </w:t>
      </w:r>
      <w:r w:rsidR="00185861">
        <w:rPr>
          <w:rFonts w:ascii="Cambria" w:hAnsi="Cambria" w:cs="Times New Roman"/>
          <w:lang w:val="en-US"/>
        </w:rPr>
        <w:t>demonstrate</w:t>
      </w:r>
      <w:r w:rsidR="00185861">
        <w:rPr>
          <w:rFonts w:ascii="Cambria" w:hAnsi="Cambria" w:cs="Times New Roman" w:hint="eastAsia"/>
          <w:lang w:val="en-US"/>
        </w:rPr>
        <w:t xml:space="preserve"> originality and scalability in advancing sustainable business practices through innovative, financing solutions,</w:t>
      </w:r>
      <w:r w:rsidR="00A75A4A">
        <w:rPr>
          <w:rFonts w:ascii="Cambria" w:hAnsi="Cambria" w:cs="Times New Roman" w:hint="eastAsia"/>
          <w:lang w:val="en-US"/>
        </w:rPr>
        <w:t xml:space="preserve"> strategic </w:t>
      </w:r>
      <w:r w:rsidR="00185861">
        <w:rPr>
          <w:rFonts w:ascii="Cambria" w:hAnsi="Cambria" w:cs="Times New Roman" w:hint="eastAsia"/>
          <w:lang w:val="en-US"/>
        </w:rPr>
        <w:t>collaboration</w:t>
      </w:r>
      <w:r w:rsidR="00A75A4A">
        <w:rPr>
          <w:rFonts w:ascii="Cambria" w:hAnsi="Cambria" w:cs="Times New Roman" w:hint="eastAsia"/>
          <w:lang w:val="en-US"/>
        </w:rPr>
        <w:t>, or operational transformation.</w:t>
      </w:r>
      <w:r w:rsidRPr="006F6ECF">
        <w:rPr>
          <w:rFonts w:ascii="Cambria" w:eastAsia="MS Mincho" w:hAnsi="Cambria" w:cs="Times New Roman"/>
          <w:lang w:val="en-US" w:eastAsia="en-US"/>
        </w:rPr>
        <w:br/>
      </w:r>
      <w:r w:rsidRPr="006F6ECF">
        <w:rPr>
          <w:rFonts w:ascii="Cambria" w:eastAsia="MS Mincho" w:hAnsi="Cambria" w:cs="Times New Roman"/>
          <w:i/>
          <w:iCs/>
          <w:lang w:val="en-US" w:eastAsia="en-US"/>
        </w:rPr>
        <w:t xml:space="preserve">(Limit to </w:t>
      </w:r>
      <w:r w:rsidR="00A271E6">
        <w:rPr>
          <w:rFonts w:ascii="Cambria" w:hAnsi="Cambria" w:cs="Times New Roman" w:hint="eastAsia"/>
          <w:i/>
          <w:iCs/>
          <w:lang w:val="en-US"/>
        </w:rPr>
        <w:t>8</w:t>
      </w:r>
      <w:r w:rsidRPr="006F6ECF">
        <w:rPr>
          <w:rFonts w:ascii="Cambria" w:eastAsia="MS Mincho" w:hAnsi="Cambria" w:cs="Times New Roman"/>
          <w:i/>
          <w:iCs/>
          <w:lang w:val="en-US" w:eastAsia="en-US"/>
        </w:rPr>
        <w:t>00 words)</w:t>
      </w:r>
    </w:p>
    <w:p w14:paraId="54E53F19" w14:textId="12C7A201" w:rsidR="006F6ECF" w:rsidRPr="006F6ECF" w:rsidRDefault="006F6ECF" w:rsidP="006F6ECF">
      <w:pPr>
        <w:spacing w:after="200" w:line="276" w:lineRule="auto"/>
        <w:rPr>
          <w:rFonts w:ascii="Cambria" w:hAnsi="Cambria" w:cs="Times New Roman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 xml:space="preserve">3. </w:t>
      </w:r>
      <w:r w:rsidR="00643AF3">
        <w:rPr>
          <w:rFonts w:ascii="Cambria" w:hAnsi="Cambria" w:cs="Times New Roman" w:hint="eastAsia"/>
          <w:b/>
          <w:bCs/>
        </w:rPr>
        <w:t>Quantifiable</w:t>
      </w:r>
      <w:r w:rsidR="00492C6F" w:rsidRPr="00492C6F">
        <w:rPr>
          <w:rFonts w:ascii="Cambria" w:eastAsia="MS Mincho" w:hAnsi="Cambria" w:cs="Times New Roman"/>
          <w:b/>
          <w:bCs/>
          <w:lang w:eastAsia="en-US"/>
        </w:rPr>
        <w:t xml:space="preserve"> Environmental &amp; Social Impact</w:t>
      </w:r>
      <w:r w:rsidRPr="006F6ECF">
        <w:rPr>
          <w:rFonts w:ascii="Cambria" w:eastAsia="MS Mincho" w:hAnsi="Cambria" w:cs="Times New Roman"/>
          <w:lang w:val="en-US" w:eastAsia="en-US"/>
        </w:rPr>
        <w:br/>
      </w:r>
      <w:r w:rsidR="004315D6">
        <w:rPr>
          <w:rFonts w:ascii="Cambria" w:hAnsi="Cambria" w:cs="Times New Roman" w:hint="eastAsia"/>
        </w:rPr>
        <w:t>Demonstrate</w:t>
      </w:r>
      <w:r w:rsidR="00492C6F">
        <w:rPr>
          <w:rFonts w:ascii="Cambria" w:hAnsi="Cambria" w:cs="Times New Roman" w:hint="eastAsia"/>
        </w:rPr>
        <w:t xml:space="preserve"> the measurable </w:t>
      </w:r>
      <w:r w:rsidR="00492C6F">
        <w:rPr>
          <w:rFonts w:ascii="Cambria" w:hAnsi="Cambria" w:cs="Times New Roman"/>
        </w:rPr>
        <w:t>environmental</w:t>
      </w:r>
      <w:r w:rsidR="00492C6F">
        <w:rPr>
          <w:rFonts w:ascii="Cambria" w:hAnsi="Cambria" w:cs="Times New Roman" w:hint="eastAsia"/>
        </w:rPr>
        <w:t xml:space="preserve"> and</w:t>
      </w:r>
      <w:r w:rsidR="00FD06A8">
        <w:rPr>
          <w:rFonts w:ascii="Cambria" w:hAnsi="Cambria" w:cs="Times New Roman" w:hint="eastAsia"/>
        </w:rPr>
        <w:t xml:space="preserve">/or </w:t>
      </w:r>
      <w:r w:rsidR="00492C6F">
        <w:rPr>
          <w:rFonts w:ascii="Cambria" w:hAnsi="Cambria" w:cs="Times New Roman" w:hint="eastAsia"/>
        </w:rPr>
        <w:t>social impact achieved through your organisation</w:t>
      </w:r>
      <w:r w:rsidR="00492C6F">
        <w:rPr>
          <w:rFonts w:ascii="Cambria" w:hAnsi="Cambria" w:cs="Times New Roman"/>
        </w:rPr>
        <w:t>’</w:t>
      </w:r>
      <w:r w:rsidR="00492C6F">
        <w:rPr>
          <w:rFonts w:ascii="Cambria" w:hAnsi="Cambria" w:cs="Times New Roman" w:hint="eastAsia"/>
        </w:rPr>
        <w:t>s sustainability initiatives, products, services, or financing activities, including tangible outcomes</w:t>
      </w:r>
      <w:r w:rsidR="00FD06A8">
        <w:rPr>
          <w:rFonts w:ascii="Cambria" w:hAnsi="Cambria" w:cs="Times New Roman" w:hint="eastAsia"/>
        </w:rPr>
        <w:t xml:space="preserve"> such as carbon reduction, environmental benefits, and/or social impact.</w:t>
      </w:r>
      <w:r w:rsidRPr="006F6ECF">
        <w:rPr>
          <w:rFonts w:ascii="Cambria" w:eastAsia="MS Mincho" w:hAnsi="Cambria" w:cs="Times New Roman"/>
          <w:lang w:val="en-US" w:eastAsia="en-US"/>
        </w:rPr>
        <w:br/>
      </w:r>
      <w:r w:rsidRPr="006F6ECF">
        <w:rPr>
          <w:rFonts w:ascii="Cambria" w:eastAsia="MS Mincho" w:hAnsi="Cambria" w:cs="Times New Roman"/>
          <w:i/>
          <w:iCs/>
          <w:lang w:val="en-US" w:eastAsia="en-US"/>
        </w:rPr>
        <w:t xml:space="preserve">(Limit to </w:t>
      </w:r>
      <w:r w:rsidR="00A271E6">
        <w:rPr>
          <w:rFonts w:ascii="Cambria" w:hAnsi="Cambria" w:cs="Times New Roman" w:hint="eastAsia"/>
          <w:i/>
          <w:iCs/>
          <w:lang w:val="en-US"/>
        </w:rPr>
        <w:t>8</w:t>
      </w:r>
      <w:r w:rsidRPr="006F6ECF">
        <w:rPr>
          <w:rFonts w:ascii="Cambria" w:eastAsia="MS Mincho" w:hAnsi="Cambria" w:cs="Times New Roman"/>
          <w:i/>
          <w:iCs/>
          <w:lang w:val="en-US" w:eastAsia="en-US"/>
        </w:rPr>
        <w:t>00 words)</w:t>
      </w:r>
    </w:p>
    <w:p w14:paraId="79B280DD" w14:textId="0128E26E" w:rsidR="006F6ECF" w:rsidRPr="006F6ECF" w:rsidRDefault="006F6ECF" w:rsidP="006F6ECF">
      <w:pPr>
        <w:spacing w:after="200" w:line="276" w:lineRule="auto"/>
        <w:rPr>
          <w:rFonts w:ascii="Cambria" w:hAnsi="Cambria" w:cs="Times New Roman"/>
          <w:lang w:val="en-US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 xml:space="preserve">4. </w:t>
      </w:r>
      <w:r w:rsidR="00492C6F" w:rsidRPr="00492C6F">
        <w:rPr>
          <w:rFonts w:ascii="Cambria" w:eastAsia="MS Mincho" w:hAnsi="Cambria" w:cs="Times New Roman"/>
          <w:b/>
          <w:bCs/>
          <w:lang w:eastAsia="en-US"/>
        </w:rPr>
        <w:t>Governance &amp; Risk Stewardship</w:t>
      </w:r>
      <w:r w:rsidRPr="006F6ECF">
        <w:rPr>
          <w:rFonts w:ascii="Cambria" w:eastAsia="MS Mincho" w:hAnsi="Cambria" w:cs="Times New Roman"/>
          <w:lang w:val="en-US" w:eastAsia="en-US"/>
        </w:rPr>
        <w:br/>
      </w:r>
      <w:r w:rsidR="004315D6">
        <w:rPr>
          <w:rFonts w:ascii="Cambria" w:hAnsi="Cambria" w:cs="Times New Roman" w:hint="eastAsia"/>
          <w:lang w:val="en-US"/>
        </w:rPr>
        <w:t>Outline</w:t>
      </w:r>
      <w:r w:rsidR="00993E45">
        <w:rPr>
          <w:rFonts w:ascii="Cambria" w:hAnsi="Cambria" w:cs="Times New Roman" w:hint="eastAsia"/>
          <w:lang w:val="en-US"/>
        </w:rPr>
        <w:t xml:space="preserve"> how your </w:t>
      </w:r>
      <w:r w:rsidR="00993E45">
        <w:rPr>
          <w:rFonts w:ascii="Cambria" w:hAnsi="Cambria" w:cs="Times New Roman"/>
          <w:lang w:val="en-US"/>
        </w:rPr>
        <w:t>organi</w:t>
      </w:r>
      <w:r w:rsidR="00020D95">
        <w:rPr>
          <w:rFonts w:ascii="Cambria" w:hAnsi="Cambria" w:cs="Times New Roman"/>
          <w:lang w:val="en-US"/>
        </w:rPr>
        <w:t>s</w:t>
      </w:r>
      <w:r w:rsidR="00993E45">
        <w:rPr>
          <w:rFonts w:ascii="Cambria" w:hAnsi="Cambria" w:cs="Times New Roman"/>
          <w:lang w:val="en-US"/>
        </w:rPr>
        <w:t>ation</w:t>
      </w:r>
      <w:r w:rsidR="00993E45">
        <w:rPr>
          <w:rFonts w:ascii="Cambria" w:hAnsi="Cambria" w:cs="Times New Roman" w:hint="eastAsia"/>
          <w:lang w:val="en-US"/>
        </w:rPr>
        <w:t xml:space="preserve"> promotes </w:t>
      </w:r>
      <w:r w:rsidR="00131697">
        <w:rPr>
          <w:rFonts w:ascii="Cambria" w:hAnsi="Cambria" w:cs="Times New Roman" w:hint="eastAsia"/>
          <w:lang w:val="en-US"/>
        </w:rPr>
        <w:t xml:space="preserve">robust governance, accountability, transparency, and </w:t>
      </w:r>
      <w:r w:rsidR="00131697">
        <w:rPr>
          <w:rFonts w:ascii="Cambria" w:hAnsi="Cambria" w:cs="Times New Roman" w:hint="eastAsia"/>
          <w:lang w:val="en-US"/>
        </w:rPr>
        <w:lastRenderedPageBreak/>
        <w:t>ethical compliance in support of sustainability-related objectives.</w:t>
      </w:r>
      <w:r w:rsidR="00131697">
        <w:rPr>
          <w:rFonts w:ascii="Cambria" w:hAnsi="Cambria" w:cs="Times New Roman"/>
          <w:lang w:val="en-US"/>
        </w:rPr>
        <w:br/>
      </w:r>
      <w:r w:rsidR="00131697">
        <w:rPr>
          <w:rFonts w:ascii="Cambria" w:hAnsi="Cambria" w:cs="Times New Roman" w:hint="eastAsia"/>
          <w:lang w:val="en-US"/>
        </w:rPr>
        <w:t xml:space="preserve">Applications </w:t>
      </w:r>
      <w:r w:rsidR="00131697">
        <w:rPr>
          <w:rFonts w:ascii="Cambria" w:hAnsi="Cambria" w:cs="Times New Roman"/>
          <w:lang w:val="en-US"/>
        </w:rPr>
        <w:t>should</w:t>
      </w:r>
      <w:r w:rsidR="00131697">
        <w:rPr>
          <w:rFonts w:ascii="Cambria" w:hAnsi="Cambria" w:cs="Times New Roman" w:hint="eastAsia"/>
          <w:lang w:val="en-US"/>
        </w:rPr>
        <w:t xml:space="preserve"> demonstrate how risk oversight</w:t>
      </w:r>
      <w:r w:rsidR="00643AF3">
        <w:rPr>
          <w:rFonts w:ascii="Cambria" w:hAnsi="Cambria" w:cs="Times New Roman" w:hint="eastAsia"/>
          <w:lang w:val="en-US"/>
        </w:rPr>
        <w:t>,</w:t>
      </w:r>
      <w:r w:rsidR="00131697">
        <w:rPr>
          <w:rFonts w:ascii="Cambria" w:hAnsi="Cambria" w:cs="Times New Roman" w:hint="eastAsia"/>
          <w:lang w:val="en-US"/>
        </w:rPr>
        <w:t xml:space="preserve"> internal controls, and responsible business practices are embedded to support long-term </w:t>
      </w:r>
      <w:r w:rsidR="00131697">
        <w:rPr>
          <w:rFonts w:ascii="Cambria" w:hAnsi="Cambria" w:cs="Times New Roman"/>
          <w:lang w:val="en-US"/>
        </w:rPr>
        <w:t>organi</w:t>
      </w:r>
      <w:r w:rsidR="003E30C5">
        <w:rPr>
          <w:rFonts w:ascii="Cambria" w:hAnsi="Cambria" w:cs="Times New Roman" w:hint="eastAsia"/>
          <w:lang w:val="en-US"/>
        </w:rPr>
        <w:t>s</w:t>
      </w:r>
      <w:r w:rsidR="00131697">
        <w:rPr>
          <w:rFonts w:ascii="Cambria" w:hAnsi="Cambria" w:cs="Times New Roman"/>
          <w:lang w:val="en-US"/>
        </w:rPr>
        <w:t>ational</w:t>
      </w:r>
      <w:r w:rsidR="00131697">
        <w:rPr>
          <w:rFonts w:ascii="Cambria" w:hAnsi="Cambria" w:cs="Times New Roman" w:hint="eastAsia"/>
          <w:lang w:val="en-US"/>
        </w:rPr>
        <w:t xml:space="preserve"> resilience and sustainable growth.</w:t>
      </w:r>
      <w:r w:rsidRPr="006F6ECF">
        <w:rPr>
          <w:rFonts w:ascii="Cambria" w:eastAsia="MS Mincho" w:hAnsi="Cambria" w:cs="Times New Roman"/>
          <w:lang w:val="en-US" w:eastAsia="en-US"/>
        </w:rPr>
        <w:br/>
      </w:r>
      <w:r w:rsidRPr="006F6ECF">
        <w:rPr>
          <w:rFonts w:ascii="Cambria" w:eastAsia="MS Mincho" w:hAnsi="Cambria" w:cs="Times New Roman"/>
          <w:i/>
          <w:iCs/>
          <w:lang w:val="en-US" w:eastAsia="en-US"/>
        </w:rPr>
        <w:t xml:space="preserve">(Limit to </w:t>
      </w:r>
      <w:r w:rsidR="00993E45">
        <w:rPr>
          <w:rFonts w:ascii="Cambria" w:hAnsi="Cambria" w:cs="Times New Roman" w:hint="eastAsia"/>
          <w:i/>
          <w:iCs/>
          <w:lang w:val="en-US"/>
        </w:rPr>
        <w:t>6</w:t>
      </w:r>
      <w:r w:rsidRPr="006F6ECF">
        <w:rPr>
          <w:rFonts w:ascii="Cambria" w:eastAsia="MS Mincho" w:hAnsi="Cambria" w:cs="Times New Roman"/>
          <w:i/>
          <w:iCs/>
          <w:lang w:val="en-US" w:eastAsia="en-US"/>
        </w:rPr>
        <w:t>00 words)</w:t>
      </w:r>
    </w:p>
    <w:p w14:paraId="27B061F5" w14:textId="78E76028" w:rsidR="006F6ECF" w:rsidRPr="006F6ECF" w:rsidRDefault="004315D6" w:rsidP="006F6ECF">
      <w:pPr>
        <w:spacing w:after="200" w:line="276" w:lineRule="auto"/>
        <w:rPr>
          <w:rFonts w:ascii="Cambria" w:hAnsi="Cambria" w:cs="Times New Roman"/>
          <w:lang w:val="en-US"/>
        </w:rPr>
      </w:pPr>
      <w:r>
        <w:rPr>
          <w:rFonts w:ascii="Cambria" w:hAnsi="Cambria" w:cs="Times New Roman" w:hint="eastAsia"/>
          <w:b/>
          <w:bCs/>
          <w:lang w:val="en-US"/>
        </w:rPr>
        <w:t>5</w:t>
      </w:r>
      <w:r w:rsidR="006F6ECF" w:rsidRPr="006F6ECF">
        <w:rPr>
          <w:rFonts w:ascii="Cambria" w:eastAsia="MS Mincho" w:hAnsi="Cambria" w:cs="Times New Roman"/>
          <w:b/>
          <w:bCs/>
          <w:lang w:val="en-US" w:eastAsia="en-US"/>
        </w:rPr>
        <w:t>. Sustainability Programme Summary Slide</w:t>
      </w:r>
      <w:r w:rsidR="006F6ECF" w:rsidRPr="006F6ECF">
        <w:rPr>
          <w:rFonts w:ascii="Cambria" w:eastAsia="MS Mincho" w:hAnsi="Cambria" w:cs="Times New Roman"/>
          <w:lang w:val="en-US" w:eastAsia="en-US"/>
        </w:rPr>
        <w:br/>
        <w:t xml:space="preserve">Please submit a one-page PowerPoint slide summarising the objectives and key </w:t>
      </w:r>
      <w:r>
        <w:rPr>
          <w:rFonts w:ascii="Cambria" w:hAnsi="Cambria" w:cs="Times New Roman" w:hint="eastAsia"/>
          <w:lang w:val="en-US"/>
        </w:rPr>
        <w:t xml:space="preserve">initiatives, and measurable impact outcomes of your programme. This slide will be used for judging and </w:t>
      </w:r>
      <w:r>
        <w:rPr>
          <w:rFonts w:ascii="Cambria" w:hAnsi="Cambria" w:cs="Times New Roman"/>
          <w:lang w:val="en-US"/>
        </w:rPr>
        <w:t>presentation</w:t>
      </w:r>
      <w:r>
        <w:rPr>
          <w:rFonts w:ascii="Cambria" w:hAnsi="Cambria" w:cs="Times New Roman" w:hint="eastAsia"/>
          <w:lang w:val="en-US"/>
        </w:rPr>
        <w:t xml:space="preserve"> purposes.</w:t>
      </w:r>
      <w:r w:rsidR="006F6ECF" w:rsidRPr="006F6ECF">
        <w:rPr>
          <w:rFonts w:ascii="Cambria" w:eastAsia="MS Mincho" w:hAnsi="Cambria" w:cs="Times New Roman"/>
          <w:lang w:val="en-US" w:eastAsia="en-US"/>
        </w:rPr>
        <w:br/>
      </w:r>
      <w:r w:rsidR="006F6ECF" w:rsidRPr="006F6ECF">
        <w:rPr>
          <w:rFonts w:ascii="Cambria" w:eastAsia="MS Mincho" w:hAnsi="Cambria" w:cs="Times New Roman"/>
          <w:i/>
          <w:iCs/>
          <w:lang w:val="en-US" w:eastAsia="en-US"/>
        </w:rPr>
        <w:t>(See template provided)</w:t>
      </w:r>
    </w:p>
    <w:p w14:paraId="34AAB498" w14:textId="77777777" w:rsidR="006F6ECF" w:rsidRPr="006F6ECF" w:rsidRDefault="006F6ECF" w:rsidP="006F6ECF">
      <w:pPr>
        <w:spacing w:after="200" w:line="276" w:lineRule="auto"/>
        <w:rPr>
          <w:rFonts w:ascii="Cambria" w:eastAsia="PMingLiU" w:hAnsi="Cambria" w:cs="Times New Roman"/>
          <w:i/>
          <w:iCs/>
          <w:lang w:val="en-US"/>
        </w:rPr>
      </w:pPr>
      <w:r w:rsidRPr="006F6ECF">
        <w:rPr>
          <w:rFonts w:ascii="Cambria" w:eastAsia="MS Mincho" w:hAnsi="Cambria" w:cs="Segoe UI"/>
          <w:noProof/>
          <w:szCs w:val="20"/>
          <w:lang w:val="en-US" w:eastAsia="en-US"/>
        </w:rPr>
        <w:drawing>
          <wp:inline distT="0" distB="0" distL="0" distR="0" wp14:anchorId="6A3E9F8C" wp14:editId="7F7BB418">
            <wp:extent cx="3371850" cy="1896110"/>
            <wp:effectExtent l="19050" t="19050" r="19050" b="27940"/>
            <wp:docPr id="6" name="Picture 6" descr="一張含有 文字, 螢幕擷取畫面, 字型, 電子藍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一張含有 文字, 螢幕擷取畫面, 字型, 電子藍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3DEF4BA" w14:textId="77777777" w:rsidR="006F6ECF" w:rsidRPr="006F6ECF" w:rsidRDefault="006F6ECF" w:rsidP="006F6ECF">
      <w:pPr>
        <w:spacing w:after="200" w:line="276" w:lineRule="auto"/>
        <w:rPr>
          <w:rFonts w:ascii="Cambria" w:eastAsia="PMingLiU" w:hAnsi="Cambria" w:cs="Times New Roman"/>
          <w:lang w:val="en-US"/>
        </w:rPr>
      </w:pPr>
    </w:p>
    <w:p w14:paraId="6B5F3E50" w14:textId="1200FF8D" w:rsidR="006F6ECF" w:rsidRPr="006F6ECF" w:rsidRDefault="006F6ECF" w:rsidP="006F6ECF">
      <w:pPr>
        <w:spacing w:after="200" w:line="276" w:lineRule="auto"/>
        <w:rPr>
          <w:rFonts w:ascii="Cambria" w:eastAsia="PMingLiU" w:hAnsi="Cambria" w:cs="Times New Roman"/>
          <w:b/>
          <w:bCs/>
          <w:lang w:val="en-US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>Why the Sustainab</w:t>
      </w:r>
      <w:r w:rsidR="004315D6">
        <w:rPr>
          <w:rFonts w:ascii="Cambria" w:hAnsi="Cambria" w:cs="Times New Roman" w:hint="eastAsia"/>
          <w:b/>
          <w:bCs/>
          <w:lang w:val="en-US"/>
        </w:rPr>
        <w:t>le</w:t>
      </w:r>
      <w:r w:rsidR="006C4C6D">
        <w:rPr>
          <w:rFonts w:ascii="Cambria" w:hAnsi="Cambria" w:cs="Times New Roman" w:hint="eastAsia"/>
          <w:b/>
          <w:bCs/>
          <w:lang w:val="en-US"/>
        </w:rPr>
        <w:t xml:space="preserve"> Finance</w:t>
      </w:r>
      <w:r w:rsidR="004315D6">
        <w:rPr>
          <w:rFonts w:ascii="Cambria" w:hAnsi="Cambria" w:cs="Times New Roman" w:hint="eastAsia"/>
          <w:b/>
          <w:bCs/>
          <w:lang w:val="en-US"/>
        </w:rPr>
        <w:t xml:space="preserve"> Excellence</w:t>
      </w:r>
      <w:r w:rsidRPr="006F6ECF">
        <w:rPr>
          <w:rFonts w:ascii="Cambria" w:eastAsia="MS Mincho" w:hAnsi="Cambria" w:cs="Times New Roman"/>
          <w:b/>
          <w:bCs/>
          <w:lang w:val="en-US" w:eastAsia="en-US"/>
        </w:rPr>
        <w:t xml:space="preserve"> Award</w:t>
      </w:r>
      <w:r w:rsidRPr="006F6ECF">
        <w:rPr>
          <w:rFonts w:ascii="Cambria" w:eastAsia="PMingLiU" w:hAnsi="Cambria" w:cs="Times New Roman" w:hint="eastAsia"/>
          <w:b/>
          <w:bCs/>
          <w:lang w:val="en-US"/>
        </w:rPr>
        <w:t>?</w:t>
      </w:r>
    </w:p>
    <w:p w14:paraId="49275E08" w14:textId="0D11F950" w:rsidR="00FF0828" w:rsidRDefault="00FF0828" w:rsidP="006F6ECF">
      <w:pPr>
        <w:spacing w:after="200" w:line="276" w:lineRule="auto"/>
        <w:rPr>
          <w:rFonts w:ascii="Cambria" w:eastAsia="PMingLiU" w:hAnsi="Cambria" w:cs="Times New Roman"/>
          <w:lang w:val="en-US"/>
        </w:rPr>
      </w:pPr>
      <w:r>
        <w:rPr>
          <w:rFonts w:ascii="Cambria" w:eastAsia="PMingLiU" w:hAnsi="Cambria" w:cs="Times New Roman" w:hint="eastAsia"/>
          <w:lang w:val="en-US"/>
        </w:rPr>
        <w:t>Sustainability and sustainable finance are increasingly shaping the future of business, innovation, and long-term economic resilience.</w:t>
      </w:r>
    </w:p>
    <w:p w14:paraId="6F0DAF91" w14:textId="563A7A18" w:rsidR="00FF0828" w:rsidRDefault="00FF0828" w:rsidP="006F6ECF">
      <w:pPr>
        <w:spacing w:after="200" w:line="276" w:lineRule="auto"/>
        <w:rPr>
          <w:rFonts w:ascii="Cambria" w:eastAsia="PMingLiU" w:hAnsi="Cambria" w:cs="Times New Roman"/>
          <w:lang w:val="en-US"/>
        </w:rPr>
      </w:pPr>
      <w:r>
        <w:rPr>
          <w:rFonts w:ascii="Cambria" w:eastAsia="PMingLiU" w:hAnsi="Cambria" w:cs="Times New Roman"/>
          <w:lang w:val="en-US"/>
        </w:rPr>
        <w:t>A</w:t>
      </w:r>
      <w:r>
        <w:rPr>
          <w:rFonts w:ascii="Cambria" w:eastAsia="PMingLiU" w:hAnsi="Cambria" w:cs="Times New Roman" w:hint="eastAsia"/>
          <w:lang w:val="en-US"/>
        </w:rPr>
        <w:t xml:space="preserve">s an international bank with a global network across Asia, Africa, and the Middle East, Standard Chartered believes sustainable growth should create lasting positive impact for clients, communities, and wider economy. </w:t>
      </w:r>
      <w:r>
        <w:rPr>
          <w:rFonts w:ascii="Cambria" w:eastAsia="PMingLiU" w:hAnsi="Cambria" w:cs="Times New Roman"/>
          <w:lang w:val="en-US"/>
        </w:rPr>
        <w:t>T</w:t>
      </w:r>
      <w:r>
        <w:rPr>
          <w:rFonts w:ascii="Cambria" w:eastAsia="PMingLiU" w:hAnsi="Cambria" w:cs="Times New Roman" w:hint="eastAsia"/>
          <w:lang w:val="en-US"/>
        </w:rPr>
        <w:t xml:space="preserve">hrough </w:t>
      </w:r>
      <w:r>
        <w:rPr>
          <w:rFonts w:ascii="Cambria" w:eastAsia="PMingLiU" w:hAnsi="Cambria" w:cs="Times New Roman"/>
          <w:lang w:val="en-US"/>
        </w:rPr>
        <w:t>responsible</w:t>
      </w:r>
      <w:r>
        <w:rPr>
          <w:rFonts w:ascii="Cambria" w:eastAsia="PMingLiU" w:hAnsi="Cambria" w:cs="Times New Roman" w:hint="eastAsia"/>
          <w:lang w:val="en-US"/>
        </w:rPr>
        <w:t xml:space="preserve"> finance, innovation, and cross-border collaboration, we are committed to supporting the transition towards a more sustainable and resilient future.</w:t>
      </w:r>
    </w:p>
    <w:p w14:paraId="3865932A" w14:textId="5B303A6F" w:rsidR="00FF0828" w:rsidRDefault="00FF0828" w:rsidP="006F6ECF">
      <w:pPr>
        <w:spacing w:after="200" w:line="276" w:lineRule="auto"/>
        <w:rPr>
          <w:rFonts w:ascii="Cambria" w:eastAsia="PMingLiU" w:hAnsi="Cambria" w:cs="Times New Roman"/>
          <w:lang w:val="en-US"/>
        </w:rPr>
      </w:pPr>
      <w:r>
        <w:rPr>
          <w:rFonts w:ascii="Cambria" w:eastAsia="PMingLiU" w:hAnsi="Cambria" w:cs="Times New Roman"/>
          <w:lang w:val="en-US"/>
        </w:rPr>
        <w:t>T</w:t>
      </w:r>
      <w:r>
        <w:rPr>
          <w:rFonts w:ascii="Cambria" w:eastAsia="PMingLiU" w:hAnsi="Cambria" w:cs="Times New Roman" w:hint="eastAsia"/>
          <w:lang w:val="en-US"/>
        </w:rPr>
        <w:t xml:space="preserve">he Sustainable Finance Excellence Award </w:t>
      </w:r>
      <w:r>
        <w:rPr>
          <w:rFonts w:ascii="Cambria" w:eastAsia="PMingLiU" w:hAnsi="Cambria" w:cs="Times New Roman"/>
          <w:lang w:val="en-US"/>
        </w:rPr>
        <w:t>recognizes</w:t>
      </w:r>
      <w:r>
        <w:rPr>
          <w:rFonts w:ascii="Cambria" w:eastAsia="PMingLiU" w:hAnsi="Cambria" w:cs="Times New Roman" w:hint="eastAsia"/>
          <w:lang w:val="en-US"/>
        </w:rPr>
        <w:t xml:space="preserve"> organisations that </w:t>
      </w:r>
      <w:r>
        <w:rPr>
          <w:rFonts w:ascii="Cambria" w:eastAsia="PMingLiU" w:hAnsi="Cambria" w:cs="Times New Roman"/>
          <w:lang w:val="en-US"/>
        </w:rPr>
        <w:t>demonstrate</w:t>
      </w:r>
      <w:r>
        <w:rPr>
          <w:rFonts w:ascii="Cambria" w:eastAsia="PMingLiU" w:hAnsi="Cambria" w:cs="Times New Roman" w:hint="eastAsia"/>
          <w:lang w:val="en-US"/>
        </w:rPr>
        <w:t xml:space="preserve"> leadership, innovation, and measurable impact through sustainability-related initiatives, products, services, financing solutions, or business transformation</w:t>
      </w:r>
      <w:r w:rsidR="00020D95">
        <w:rPr>
          <w:rFonts w:ascii="Cambria" w:eastAsia="PMingLiU" w:hAnsi="Cambria" w:cs="Times New Roman"/>
          <w:lang w:val="en-US"/>
        </w:rPr>
        <w:t xml:space="preserve"> efforts</w:t>
      </w:r>
      <w:r>
        <w:rPr>
          <w:rFonts w:ascii="Cambria" w:eastAsia="PMingLiU" w:hAnsi="Cambria" w:cs="Times New Roman" w:hint="eastAsia"/>
          <w:lang w:val="en-US"/>
        </w:rPr>
        <w:t>.</w:t>
      </w:r>
    </w:p>
    <w:p w14:paraId="5792DA45" w14:textId="40004698" w:rsidR="006F6ECF" w:rsidRDefault="00020D95" w:rsidP="006F6ECF">
      <w:pPr>
        <w:spacing w:after="200" w:line="276" w:lineRule="auto"/>
        <w:rPr>
          <w:rFonts w:ascii="Cambria" w:eastAsia="PMingLiU" w:hAnsi="Cambria" w:cs="Times New Roman"/>
          <w:lang w:val="en-US"/>
        </w:rPr>
      </w:pPr>
      <w:r>
        <w:rPr>
          <w:rFonts w:ascii="Cambria" w:eastAsia="PMingLiU" w:hAnsi="Cambria" w:cs="Times New Roman"/>
          <w:lang w:val="en-US"/>
        </w:rPr>
        <w:t>This award celebrates organisations that are driving meaningful and measurable progress towards a more sustainable future.</w:t>
      </w:r>
    </w:p>
    <w:p w14:paraId="1F4EDCF4" w14:textId="77777777" w:rsidR="00020D95" w:rsidRPr="006F6ECF" w:rsidRDefault="00020D95" w:rsidP="006F6ECF">
      <w:pPr>
        <w:spacing w:after="200" w:line="276" w:lineRule="auto"/>
        <w:rPr>
          <w:rFonts w:ascii="Cambria" w:eastAsia="PMingLiU" w:hAnsi="Cambria" w:cs="Times New Roman"/>
          <w:lang w:val="en-US"/>
        </w:rPr>
      </w:pPr>
    </w:p>
    <w:p w14:paraId="37CC69FD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b/>
          <w:bCs/>
          <w:lang w:val="en-US" w:eastAsia="en-US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>Judging Process</w:t>
      </w:r>
    </w:p>
    <w:p w14:paraId="380AD3B2" w14:textId="651487B8" w:rsidR="006F6ECF" w:rsidRPr="006F6ECF" w:rsidRDefault="006F6ECF" w:rsidP="006F6ECF">
      <w:pPr>
        <w:spacing w:after="200" w:line="276" w:lineRule="auto"/>
        <w:rPr>
          <w:rFonts w:ascii="Cambria" w:eastAsia="PMingLiU" w:hAnsi="Cambria" w:cs="Times New Roman"/>
          <w:lang w:val="en-US"/>
        </w:rPr>
      </w:pPr>
      <w:r w:rsidRPr="006F6ECF">
        <w:rPr>
          <w:rFonts w:ascii="Cambria" w:eastAsia="MS Mincho" w:hAnsi="Cambria" w:cs="Times New Roman"/>
          <w:lang w:val="en-US" w:eastAsia="en-US"/>
        </w:rPr>
        <w:lastRenderedPageBreak/>
        <w:t xml:space="preserve">Applications will be evaluated by an independent panel of </w:t>
      </w:r>
      <w:r w:rsidR="003E30C5">
        <w:rPr>
          <w:rFonts w:ascii="Cambria" w:hAnsi="Cambria" w:cs="Times New Roman" w:hint="eastAsia"/>
          <w:lang w:val="en-US"/>
        </w:rPr>
        <w:t>judges</w:t>
      </w:r>
      <w:r w:rsidRPr="006F6ECF">
        <w:rPr>
          <w:rFonts w:ascii="Cambria" w:eastAsia="MS Mincho" w:hAnsi="Cambria" w:cs="Times New Roman"/>
          <w:lang w:val="en-US" w:eastAsia="en-US"/>
        </w:rPr>
        <w:t xml:space="preserve"> and assessed based on the following key areas:</w:t>
      </w:r>
    </w:p>
    <w:p w14:paraId="76552CC2" w14:textId="2617ED0D" w:rsidR="006F6ECF" w:rsidRPr="00A5029D" w:rsidRDefault="00A5029D" w:rsidP="006F6ECF">
      <w:pPr>
        <w:numPr>
          <w:ilvl w:val="0"/>
          <w:numId w:val="2"/>
        </w:num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>
        <w:rPr>
          <w:rFonts w:ascii="Cambria" w:hAnsi="Cambria" w:cs="Times New Roman" w:hint="eastAsia"/>
          <w:lang w:val="en-US"/>
        </w:rPr>
        <w:t>Strategic integration of sustainability and sustainable finance</w:t>
      </w:r>
    </w:p>
    <w:p w14:paraId="03B86317" w14:textId="0C4E332E" w:rsidR="00A5029D" w:rsidRPr="00A5029D" w:rsidRDefault="00A5029D" w:rsidP="006F6ECF">
      <w:pPr>
        <w:numPr>
          <w:ilvl w:val="0"/>
          <w:numId w:val="2"/>
        </w:num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>
        <w:rPr>
          <w:rFonts w:ascii="Cambria" w:hAnsi="Cambria" w:cs="Times New Roman"/>
          <w:lang w:val="en-US"/>
        </w:rPr>
        <w:t>I</w:t>
      </w:r>
      <w:r>
        <w:rPr>
          <w:rFonts w:ascii="Cambria" w:hAnsi="Cambria" w:cs="Times New Roman" w:hint="eastAsia"/>
          <w:lang w:val="en-US"/>
        </w:rPr>
        <w:t>nnovation and sustainable business leadership</w:t>
      </w:r>
    </w:p>
    <w:p w14:paraId="13F87C47" w14:textId="7268D978" w:rsidR="00A5029D" w:rsidRPr="00A5029D" w:rsidRDefault="00A5029D" w:rsidP="006F6ECF">
      <w:pPr>
        <w:numPr>
          <w:ilvl w:val="0"/>
          <w:numId w:val="2"/>
        </w:num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>
        <w:rPr>
          <w:rFonts w:ascii="Cambria" w:hAnsi="Cambria" w:cs="Times New Roman"/>
          <w:lang w:val="en-US"/>
        </w:rPr>
        <w:t>D</w:t>
      </w:r>
      <w:r>
        <w:rPr>
          <w:rFonts w:ascii="Cambria" w:hAnsi="Cambria" w:cs="Times New Roman" w:hint="eastAsia"/>
          <w:lang w:val="en-US"/>
        </w:rPr>
        <w:t>emonstrated environmental and/or social impact</w:t>
      </w:r>
    </w:p>
    <w:p w14:paraId="32080450" w14:textId="3837AEFA" w:rsidR="00A5029D" w:rsidRPr="00A5029D" w:rsidRDefault="00A5029D" w:rsidP="006F6ECF">
      <w:pPr>
        <w:numPr>
          <w:ilvl w:val="0"/>
          <w:numId w:val="2"/>
        </w:num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>
        <w:rPr>
          <w:rFonts w:ascii="Cambria" w:hAnsi="Cambria" w:cs="Times New Roman"/>
          <w:lang w:val="en-US"/>
        </w:rPr>
        <w:t>G</w:t>
      </w:r>
      <w:r>
        <w:rPr>
          <w:rFonts w:ascii="Cambria" w:hAnsi="Cambria" w:cs="Times New Roman" w:hint="eastAsia"/>
          <w:lang w:val="en-US"/>
        </w:rPr>
        <w:t>overnance, accountability, and responsible business practices</w:t>
      </w:r>
    </w:p>
    <w:p w14:paraId="02393893" w14:textId="4611CC35" w:rsidR="00A5029D" w:rsidRPr="006F6ECF" w:rsidRDefault="00A5029D" w:rsidP="006F6ECF">
      <w:pPr>
        <w:numPr>
          <w:ilvl w:val="0"/>
          <w:numId w:val="2"/>
        </w:num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>
        <w:rPr>
          <w:rFonts w:ascii="Cambria" w:hAnsi="Cambria" w:cs="Times New Roman"/>
          <w:lang w:val="en-US"/>
        </w:rPr>
        <w:t>S</w:t>
      </w:r>
      <w:r>
        <w:rPr>
          <w:rFonts w:ascii="Cambria" w:hAnsi="Cambria" w:cs="Times New Roman" w:hint="eastAsia"/>
          <w:lang w:val="en-US"/>
        </w:rPr>
        <w:t>calability and long-term sustainability</w:t>
      </w:r>
    </w:p>
    <w:p w14:paraId="3CA2FE0C" w14:textId="0C92C39B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 w:rsidRPr="006F6ECF">
        <w:rPr>
          <w:rFonts w:ascii="Cambria" w:eastAsia="MS Mincho" w:hAnsi="Cambria" w:cs="Times New Roman"/>
          <w:lang w:val="en-US" w:eastAsia="en-US"/>
        </w:rPr>
        <w:t xml:space="preserve">The panel will shortlist three finalists, and one winner will be announced at the </w:t>
      </w:r>
      <w:r w:rsidRPr="006F6ECF">
        <w:rPr>
          <w:rFonts w:ascii="Cambria" w:eastAsia="MS Mincho" w:hAnsi="Cambria" w:cs="Times New Roman"/>
          <w:b/>
          <w:bCs/>
          <w:lang w:val="en-US" w:eastAsia="en-US"/>
        </w:rPr>
        <w:t xml:space="preserve">BCCTaipei Better Business Awards Ceremony on </w:t>
      </w:r>
      <w:r w:rsidR="0091641E" w:rsidRPr="0091641E">
        <w:rPr>
          <w:rFonts w:ascii="Microsoft JhengHei" w:eastAsia="Microsoft JhengHei" w:hAnsi="Microsoft JhengHei" w:cs="Microsoft JhengHei" w:hint="eastAsia"/>
          <w:b/>
          <w:bCs/>
          <w:lang w:val="en-US"/>
        </w:rPr>
        <w:t>9th</w:t>
      </w:r>
      <w:r w:rsidRPr="0091641E">
        <w:rPr>
          <w:rFonts w:ascii="Cambria" w:eastAsia="MS Mincho" w:hAnsi="Cambria" w:cs="Times New Roman"/>
          <w:b/>
          <w:bCs/>
          <w:lang w:val="en-US" w:eastAsia="en-US"/>
        </w:rPr>
        <w:t xml:space="preserve"> September 202</w:t>
      </w:r>
      <w:r w:rsidR="0091641E" w:rsidRPr="0091641E">
        <w:rPr>
          <w:rFonts w:ascii="Cambria" w:hAnsi="Cambria" w:cs="Times New Roman" w:hint="eastAsia"/>
          <w:b/>
          <w:bCs/>
          <w:lang w:val="en-US"/>
        </w:rPr>
        <w:t>6</w:t>
      </w:r>
      <w:r w:rsidRPr="0091641E">
        <w:rPr>
          <w:rFonts w:ascii="Cambria" w:eastAsia="MS Mincho" w:hAnsi="Cambria" w:cs="Times New Roman"/>
          <w:lang w:val="en-US" w:eastAsia="en-US"/>
        </w:rPr>
        <w:t>.</w:t>
      </w:r>
    </w:p>
    <w:p w14:paraId="0C7695A3" w14:textId="77777777" w:rsidR="006F6ECF" w:rsidRPr="006F6ECF" w:rsidRDefault="006F6ECF" w:rsidP="006F6ECF">
      <w:pPr>
        <w:spacing w:after="200" w:line="276" w:lineRule="auto"/>
        <w:rPr>
          <w:rFonts w:ascii="Cambria" w:eastAsia="PMingLiU" w:hAnsi="Cambria" w:cs="Times New Roman"/>
          <w:b/>
          <w:bCs/>
          <w:lang w:val="en-US"/>
        </w:rPr>
      </w:pPr>
    </w:p>
    <w:p w14:paraId="3C5751E0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b/>
          <w:bCs/>
          <w:lang w:val="en-US" w:eastAsia="en-US"/>
        </w:rPr>
      </w:pPr>
      <w:r w:rsidRPr="006F6ECF">
        <w:rPr>
          <w:rFonts w:ascii="Cambria" w:eastAsia="MS Mincho" w:hAnsi="Cambria" w:cs="Times New Roman"/>
          <w:b/>
          <w:bCs/>
          <w:lang w:val="en-US" w:eastAsia="en-US"/>
        </w:rPr>
        <w:t>How to Submit</w:t>
      </w:r>
    </w:p>
    <w:p w14:paraId="7CECD909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 w:rsidRPr="006F6ECF">
        <w:rPr>
          <w:rFonts w:ascii="Cambria" w:eastAsia="MS Mincho" w:hAnsi="Cambria" w:cs="Times New Roman"/>
          <w:lang w:val="en-US" w:eastAsia="en-US"/>
        </w:rPr>
        <w:t>Organisations can submit up to two pieces of supporting evidence, explicitly referred to or linked within the main application.</w:t>
      </w:r>
      <w:r w:rsidRPr="006F6ECF">
        <w:rPr>
          <w:rFonts w:ascii="Cambria" w:eastAsia="MS Mincho" w:hAnsi="Cambria" w:cs="Times New Roman"/>
          <w:lang w:val="en-US" w:eastAsia="en-US"/>
        </w:rPr>
        <w:br/>
        <w:t xml:space="preserve">Submissions may include hyperlinks (within the word limit) and must focus on activities that occurred within the </w:t>
      </w:r>
      <w:r w:rsidRPr="006F6ECF">
        <w:rPr>
          <w:rFonts w:ascii="Cambria" w:eastAsia="MS Mincho" w:hAnsi="Cambria" w:cs="Times New Roman"/>
          <w:b/>
          <w:bCs/>
          <w:lang w:val="en-US" w:eastAsia="en-US"/>
        </w:rPr>
        <w:t>24 months</w:t>
      </w:r>
      <w:r w:rsidRPr="006F6ECF">
        <w:rPr>
          <w:rFonts w:ascii="Cambria" w:eastAsia="MS Mincho" w:hAnsi="Cambria" w:cs="Times New Roman"/>
          <w:lang w:val="en-US" w:eastAsia="en-US"/>
        </w:rPr>
        <w:t xml:space="preserve"> preceding the award deadline.</w:t>
      </w:r>
    </w:p>
    <w:p w14:paraId="254F263B" w14:textId="59B98213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lang w:val="en-US" w:eastAsia="en-US"/>
        </w:rPr>
      </w:pPr>
      <w:r w:rsidRPr="006F6ECF">
        <w:rPr>
          <w:rFonts w:ascii="Cambria" w:eastAsia="MS Mincho" w:hAnsi="Cambria" w:cs="Times New Roman"/>
          <w:lang w:val="en-US" w:eastAsia="en-US"/>
        </w:rPr>
        <w:t xml:space="preserve">Email your application to </w:t>
      </w:r>
      <w:r w:rsidRPr="006F6ECF">
        <w:rPr>
          <w:rFonts w:ascii="Cambria" w:eastAsia="MS Mincho" w:hAnsi="Cambria" w:cs="Times New Roman"/>
          <w:b/>
          <w:bCs/>
          <w:lang w:val="en-US" w:eastAsia="en-US"/>
        </w:rPr>
        <w:t>BBAMarketing@bcctaipei.com</w:t>
      </w:r>
      <w:r w:rsidRPr="006F6ECF">
        <w:rPr>
          <w:rFonts w:ascii="Cambria" w:eastAsia="MS Mincho" w:hAnsi="Cambria" w:cs="Times New Roman"/>
          <w:lang w:val="en-US" w:eastAsia="en-US"/>
        </w:rPr>
        <w:t xml:space="preserve"> by </w:t>
      </w:r>
      <w:r w:rsidR="001E2745">
        <w:rPr>
          <w:rFonts w:ascii="Cambria" w:eastAsia="PMingLiU" w:hAnsi="Cambria" w:cs="Times New Roman" w:hint="eastAsia"/>
          <w:lang w:val="en-US"/>
        </w:rPr>
        <w:t>Fri</w:t>
      </w:r>
      <w:r w:rsidRPr="0091641E">
        <w:rPr>
          <w:rFonts w:ascii="Cambria" w:eastAsia="PMingLiU" w:hAnsi="Cambria" w:cs="Times New Roman" w:hint="eastAsia"/>
          <w:lang w:val="en-US"/>
        </w:rPr>
        <w:t>day</w:t>
      </w:r>
      <w:r w:rsidRPr="0091641E">
        <w:rPr>
          <w:rFonts w:ascii="Cambria" w:eastAsia="MS Mincho" w:hAnsi="Cambria" w:cs="Times New Roman"/>
          <w:b/>
          <w:bCs/>
          <w:lang w:val="en-US" w:eastAsia="en-US"/>
        </w:rPr>
        <w:t>, 1</w:t>
      </w:r>
      <w:r w:rsidRPr="0091641E">
        <w:rPr>
          <w:rFonts w:ascii="Cambria" w:eastAsia="PMingLiU" w:hAnsi="Cambria" w:cs="Times New Roman" w:hint="eastAsia"/>
          <w:b/>
          <w:bCs/>
          <w:lang w:val="en-US"/>
        </w:rPr>
        <w:t>7</w:t>
      </w:r>
      <w:r w:rsidRPr="0091641E">
        <w:rPr>
          <w:rFonts w:ascii="Cambria" w:eastAsia="MS Mincho" w:hAnsi="Cambria" w:cs="Times New Roman"/>
          <w:b/>
          <w:bCs/>
          <w:lang w:val="en-US" w:eastAsia="en-US"/>
        </w:rPr>
        <w:t xml:space="preserve"> </w:t>
      </w:r>
      <w:r w:rsidR="009757EC">
        <w:rPr>
          <w:rFonts w:ascii="Cambria" w:hAnsi="Cambria" w:cs="Times New Roman" w:hint="eastAsia"/>
          <w:b/>
          <w:bCs/>
          <w:lang w:val="en-US"/>
        </w:rPr>
        <w:t>July</w:t>
      </w:r>
      <w:r w:rsidRPr="0091641E">
        <w:rPr>
          <w:rFonts w:ascii="Cambria" w:eastAsia="MS Mincho" w:hAnsi="Cambria" w:cs="Times New Roman"/>
          <w:b/>
          <w:bCs/>
          <w:lang w:val="en-US" w:eastAsia="en-US"/>
        </w:rPr>
        <w:t xml:space="preserve"> 202</w:t>
      </w:r>
      <w:r w:rsidR="0091641E" w:rsidRPr="0091641E">
        <w:rPr>
          <w:rFonts w:ascii="Cambria" w:hAnsi="Cambria" w:cs="Times New Roman" w:hint="eastAsia"/>
          <w:b/>
          <w:bCs/>
          <w:lang w:val="en-US"/>
        </w:rPr>
        <w:t>6</w:t>
      </w:r>
      <w:r w:rsidRPr="0091641E">
        <w:rPr>
          <w:rFonts w:ascii="Cambria" w:eastAsia="MS Mincho" w:hAnsi="Cambria" w:cs="Times New Roman"/>
          <w:lang w:val="en-US" w:eastAsia="en-US"/>
        </w:rPr>
        <w:t>.</w:t>
      </w:r>
    </w:p>
    <w:p w14:paraId="687A77ED" w14:textId="77777777" w:rsidR="006F6ECF" w:rsidRPr="006F6ECF" w:rsidRDefault="006F6ECF" w:rsidP="006F6ECF">
      <w:pPr>
        <w:spacing w:after="200" w:line="276" w:lineRule="auto"/>
        <w:rPr>
          <w:rFonts w:ascii="Cambria" w:eastAsia="MS Mincho" w:hAnsi="Cambria" w:cs="Times New Roman"/>
          <w:lang w:val="en-US" w:eastAsia="en-US"/>
        </w:rPr>
      </w:pPr>
    </w:p>
    <w:p w14:paraId="392003BF" w14:textId="3D57BEC7" w:rsidR="00832591" w:rsidRPr="006F6ECF" w:rsidRDefault="00832591" w:rsidP="00A906B0">
      <w:pPr>
        <w:rPr>
          <w:rFonts w:ascii="Arial" w:hAnsi="Arial" w:cs="Arial"/>
          <w:lang w:val="en-US"/>
        </w:rPr>
      </w:pPr>
    </w:p>
    <w:sectPr w:rsidR="00832591" w:rsidRPr="006F6ECF" w:rsidSect="00066B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5C322" w14:textId="77777777" w:rsidR="00C779BD" w:rsidRDefault="00C779BD" w:rsidP="006F6ECF">
      <w:pPr>
        <w:spacing w:after="0" w:line="240" w:lineRule="auto"/>
      </w:pPr>
      <w:r>
        <w:separator/>
      </w:r>
    </w:p>
  </w:endnote>
  <w:endnote w:type="continuationSeparator" w:id="0">
    <w:p w14:paraId="521E3AE3" w14:textId="77777777" w:rsidR="00C779BD" w:rsidRDefault="00C779BD" w:rsidP="006F6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29D9" w14:textId="77777777" w:rsidR="0005011E" w:rsidRDefault="0005011E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5E6D3" w14:textId="77777777" w:rsidR="0005011E" w:rsidRDefault="0005011E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EA451" w14:textId="77777777" w:rsidR="0005011E" w:rsidRDefault="0005011E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87BDC" w14:textId="77777777" w:rsidR="00C779BD" w:rsidRDefault="00C779BD" w:rsidP="006F6ECF">
      <w:pPr>
        <w:spacing w:after="0" w:line="240" w:lineRule="auto"/>
      </w:pPr>
      <w:r>
        <w:separator/>
      </w:r>
    </w:p>
  </w:footnote>
  <w:footnote w:type="continuationSeparator" w:id="0">
    <w:p w14:paraId="0E1D1773" w14:textId="77777777" w:rsidR="00C779BD" w:rsidRDefault="00C779BD" w:rsidP="006F6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14FB8" w14:textId="6A3EF6CC" w:rsidR="006F6ECF" w:rsidRDefault="00C779BD">
    <w:pPr>
      <w:pStyle w:val="af"/>
    </w:pPr>
    <w:r>
      <w:rPr>
        <w:noProof/>
      </w:rPr>
      <w:pict w14:anchorId="0C8EE9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972813" o:spid="_x0000_s1026" type="#_x0000_t75" style="position:absolute;margin-left:0;margin-top:0;width:466.65pt;height:245.25pt;z-index:-251654144;mso-position-horizontal:center;mso-position-horizontal-relative:margin;mso-position-vertical:center;mso-position-vertical-relative:margin" o:allowincell="f">
          <v:imagedata r:id="rId1" o:title="SCB Logo 2021" gain="19661f" blacklevel="22938f"/>
          <w10:wrap anchorx="margin" anchory="margin"/>
        </v:shape>
      </w:pict>
    </w:r>
    <w:r w:rsidR="006F6ECF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060DD99" wp14:editId="6E4C1962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092835" cy="332105"/>
              <wp:effectExtent l="0" t="0" r="12065" b="10795"/>
              <wp:wrapNone/>
              <wp:docPr id="2021254113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835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7CC2D" w14:textId="4150D77A" w:rsidR="006F6ECF" w:rsidRPr="006F6ECF" w:rsidRDefault="006F6ECF" w:rsidP="006F6EC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18"/>
                              <w:szCs w:val="18"/>
                            </w:rPr>
                          </w:pPr>
                          <w:r w:rsidRPr="006F6EC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18"/>
                              <w:szCs w:val="18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60DD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86.05pt;height:26.1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" filled="f" stroked="f">
              <v:textbox style="mso-fit-shape-to-text:t" inset="20pt,15pt,0,0">
                <w:txbxContent>
                  <w:p w14:paraId="75A7CC2D" w14:textId="4150D77A" w:rsidR="006F6ECF" w:rsidRPr="006F6ECF" w:rsidRDefault="006F6ECF" w:rsidP="006F6EC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18"/>
                        <w:szCs w:val="18"/>
                      </w:rPr>
                    </w:pPr>
                    <w:r w:rsidRPr="006F6ECF">
                      <w:rPr>
                        <w:rFonts w:ascii="Arial" w:eastAsia="Arial" w:hAnsi="Arial" w:cs="Arial"/>
                        <w:noProof/>
                        <w:color w:val="A80000"/>
                        <w:sz w:val="18"/>
                        <w:szCs w:val="18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CF606" w14:textId="618F2B47" w:rsidR="006F6ECF" w:rsidRDefault="00C779BD">
    <w:pPr>
      <w:pStyle w:val="af"/>
    </w:pPr>
    <w:r>
      <w:rPr>
        <w:noProof/>
      </w:rPr>
      <w:pict w14:anchorId="4C7C2C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972814" o:spid="_x0000_s1027" type="#_x0000_t75" style="position:absolute;margin-left:0;margin-top:0;width:466.65pt;height:245.25pt;z-index:-251653120;mso-position-horizontal:center;mso-position-horizontal-relative:margin;mso-position-vertical:center;mso-position-vertical-relative:margin" o:allowincell="f">
          <v:imagedata r:id="rId1" o:title="SCB Logo 2021" gain="19661f" blacklevel="22938f"/>
          <w10:wrap anchorx="margin" anchory="margin"/>
        </v:shape>
      </w:pict>
    </w:r>
    <w:r w:rsidR="006F6ECF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1DD25B" wp14:editId="7A357E20">
              <wp:simplePos x="914400" y="461176"/>
              <wp:positionH relativeFrom="page">
                <wp:align>left</wp:align>
              </wp:positionH>
              <wp:positionV relativeFrom="page">
                <wp:align>top</wp:align>
              </wp:positionV>
              <wp:extent cx="1092835" cy="332105"/>
              <wp:effectExtent l="0" t="0" r="12065" b="10795"/>
              <wp:wrapNone/>
              <wp:docPr id="1375331621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835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2572BF" w14:textId="0CAFF536" w:rsidR="006F6ECF" w:rsidRPr="006F6ECF" w:rsidRDefault="006F6ECF" w:rsidP="006F6EC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18"/>
                              <w:szCs w:val="18"/>
                            </w:rPr>
                          </w:pPr>
                          <w:r w:rsidRPr="006F6EC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18"/>
                              <w:szCs w:val="18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1DD25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0;width:86.05pt;height:26.1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" filled="f" stroked="f">
              <v:textbox style="mso-fit-shape-to-text:t" inset="20pt,15pt,0,0">
                <w:txbxContent>
                  <w:p w14:paraId="592572BF" w14:textId="0CAFF536" w:rsidR="006F6ECF" w:rsidRPr="006F6ECF" w:rsidRDefault="006F6ECF" w:rsidP="006F6EC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18"/>
                        <w:szCs w:val="18"/>
                      </w:rPr>
                    </w:pPr>
                    <w:r w:rsidRPr="006F6ECF">
                      <w:rPr>
                        <w:rFonts w:ascii="Arial" w:eastAsia="Arial" w:hAnsi="Arial" w:cs="Arial"/>
                        <w:noProof/>
                        <w:color w:val="A80000"/>
                        <w:sz w:val="18"/>
                        <w:szCs w:val="18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A2F59" w14:textId="439299CF" w:rsidR="006F6ECF" w:rsidRDefault="00C779BD">
    <w:pPr>
      <w:pStyle w:val="af"/>
    </w:pPr>
    <w:r>
      <w:rPr>
        <w:noProof/>
      </w:rPr>
      <w:pict w14:anchorId="6A2360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972812" o:spid="_x0000_s1025" type="#_x0000_t75" style="position:absolute;margin-left:0;margin-top:0;width:466.65pt;height:245.25pt;z-index:-251655168;mso-position-horizontal:center;mso-position-horizontal-relative:margin;mso-position-vertical:center;mso-position-vertical-relative:margin" o:allowincell="f">
          <v:imagedata r:id="rId1" o:title="SCB Logo 2021" gain="19661f" blacklevel="22938f"/>
          <w10:wrap anchorx="margin" anchory="margin"/>
        </v:shape>
      </w:pict>
    </w:r>
    <w:r w:rsidR="006F6ECF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0A8C0F1" wp14:editId="5198A47C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092835" cy="332105"/>
              <wp:effectExtent l="0" t="0" r="12065" b="10795"/>
              <wp:wrapNone/>
              <wp:docPr id="1728343095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835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A727B0" w14:textId="13AA6946" w:rsidR="006F6ECF" w:rsidRPr="006F6ECF" w:rsidRDefault="006F6ECF" w:rsidP="006F6EC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18"/>
                              <w:szCs w:val="18"/>
                            </w:rPr>
                          </w:pPr>
                          <w:r w:rsidRPr="006F6EC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18"/>
                              <w:szCs w:val="18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A8C0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" style="position:absolute;margin-left:0;margin-top:0;width:86.05pt;height:26.1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" filled="f" stroked="f">
              <v:textbox style="mso-fit-shape-to-text:t" inset="20pt,15pt,0,0">
                <w:txbxContent>
                  <w:p w14:paraId="5CA727B0" w14:textId="13AA6946" w:rsidR="006F6ECF" w:rsidRPr="006F6ECF" w:rsidRDefault="006F6ECF" w:rsidP="006F6EC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18"/>
                        <w:szCs w:val="18"/>
                      </w:rPr>
                    </w:pPr>
                    <w:r w:rsidRPr="006F6ECF">
                      <w:rPr>
                        <w:rFonts w:ascii="Arial" w:eastAsia="Arial" w:hAnsi="Arial" w:cs="Arial"/>
                        <w:noProof/>
                        <w:color w:val="A80000"/>
                        <w:sz w:val="18"/>
                        <w:szCs w:val="18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5334D1"/>
    <w:multiLevelType w:val="multilevel"/>
    <w:tmpl w:val="EAC6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20796F"/>
    <w:multiLevelType w:val="hybridMultilevel"/>
    <w:tmpl w:val="F8B49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74698"/>
    <w:multiLevelType w:val="hybridMultilevel"/>
    <w:tmpl w:val="08BE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129463">
    <w:abstractNumId w:val="2"/>
  </w:num>
  <w:num w:numId="2" w16cid:durableId="1354309292">
    <w:abstractNumId w:val="0"/>
  </w:num>
  <w:num w:numId="3" w16cid:durableId="821046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ECF"/>
    <w:rsid w:val="00020D95"/>
    <w:rsid w:val="000452E7"/>
    <w:rsid w:val="0005011E"/>
    <w:rsid w:val="00066B3C"/>
    <w:rsid w:val="000D00EE"/>
    <w:rsid w:val="00131697"/>
    <w:rsid w:val="00185861"/>
    <w:rsid w:val="001E2745"/>
    <w:rsid w:val="002073BA"/>
    <w:rsid w:val="003E30C5"/>
    <w:rsid w:val="004315D6"/>
    <w:rsid w:val="00492C6F"/>
    <w:rsid w:val="005412B4"/>
    <w:rsid w:val="005B2498"/>
    <w:rsid w:val="00643AF3"/>
    <w:rsid w:val="006945DC"/>
    <w:rsid w:val="006B42F4"/>
    <w:rsid w:val="006C4C6D"/>
    <w:rsid w:val="006F5203"/>
    <w:rsid w:val="006F6ECF"/>
    <w:rsid w:val="007F7F7E"/>
    <w:rsid w:val="00806320"/>
    <w:rsid w:val="00832591"/>
    <w:rsid w:val="008C4A8A"/>
    <w:rsid w:val="008D399E"/>
    <w:rsid w:val="008E20D5"/>
    <w:rsid w:val="0091641E"/>
    <w:rsid w:val="009757EC"/>
    <w:rsid w:val="009927EE"/>
    <w:rsid w:val="00993E45"/>
    <w:rsid w:val="00A271E6"/>
    <w:rsid w:val="00A5029D"/>
    <w:rsid w:val="00A52A32"/>
    <w:rsid w:val="00A60176"/>
    <w:rsid w:val="00A75A4A"/>
    <w:rsid w:val="00A906B0"/>
    <w:rsid w:val="00AE1B77"/>
    <w:rsid w:val="00B62CB0"/>
    <w:rsid w:val="00C779BD"/>
    <w:rsid w:val="00C9145B"/>
    <w:rsid w:val="00CD174F"/>
    <w:rsid w:val="00D42063"/>
    <w:rsid w:val="00F54D9E"/>
    <w:rsid w:val="00FD06A8"/>
    <w:rsid w:val="00FF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74E18"/>
  <w15:chartTrackingRefBased/>
  <w15:docId w15:val="{7BD44CC6-95FA-4BAD-9468-1CB9C3172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Multiple 1.08 li,Space"/>
    <w:qFormat/>
  </w:style>
  <w:style w:type="paragraph" w:styleId="1">
    <w:name w:val="heading 1"/>
    <w:basedOn w:val="a"/>
    <w:next w:val="a"/>
    <w:link w:val="10"/>
    <w:uiPriority w:val="9"/>
    <w:qFormat/>
    <w:rsid w:val="006F6E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6E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6E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6E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6E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6E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6E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6E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6E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2E7"/>
    <w:pPr>
      <w:ind w:left="720"/>
      <w:contextualSpacing/>
    </w:pPr>
  </w:style>
  <w:style w:type="paragraph" w:styleId="a4">
    <w:name w:val="No Spacing"/>
    <w:uiPriority w:val="1"/>
    <w:rsid w:val="000452E7"/>
    <w:pPr>
      <w:spacing w:after="0" w:line="240" w:lineRule="auto"/>
    </w:pPr>
  </w:style>
  <w:style w:type="character" w:customStyle="1" w:styleId="10">
    <w:name w:val="標題 1 字元"/>
    <w:basedOn w:val="a0"/>
    <w:link w:val="1"/>
    <w:uiPriority w:val="9"/>
    <w:rsid w:val="006F6E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6F6E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6F6E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6F6EC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6F6ECF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F6EC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F6ECF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F6EC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F6ECF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"/>
    <w:next w:val="a"/>
    <w:link w:val="a6"/>
    <w:uiPriority w:val="10"/>
    <w:qFormat/>
    <w:rsid w:val="006F6E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0"/>
    <w:link w:val="a5"/>
    <w:uiPriority w:val="10"/>
    <w:rsid w:val="006F6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6F6E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0"/>
    <w:link w:val="a7"/>
    <w:uiPriority w:val="11"/>
    <w:rsid w:val="006F6E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qFormat/>
    <w:rsid w:val="006F6E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0"/>
    <w:link w:val="a9"/>
    <w:uiPriority w:val="29"/>
    <w:rsid w:val="006F6ECF"/>
    <w:rPr>
      <w:i/>
      <w:iCs/>
      <w:color w:val="404040" w:themeColor="text1" w:themeTint="BF"/>
    </w:rPr>
  </w:style>
  <w:style w:type="character" w:styleId="ab">
    <w:name w:val="Intense Emphasis"/>
    <w:basedOn w:val="a0"/>
    <w:uiPriority w:val="21"/>
    <w:qFormat/>
    <w:rsid w:val="006F6ECF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6F6E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鮮明引文 字元"/>
    <w:basedOn w:val="a0"/>
    <w:link w:val="ac"/>
    <w:uiPriority w:val="30"/>
    <w:rsid w:val="006F6ECF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6F6ECF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6F6E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0">
    <w:name w:val="頁首 字元"/>
    <w:basedOn w:val="a0"/>
    <w:link w:val="af"/>
    <w:uiPriority w:val="99"/>
    <w:rsid w:val="006F6ECF"/>
  </w:style>
  <w:style w:type="paragraph" w:styleId="af1">
    <w:name w:val="footer"/>
    <w:basedOn w:val="a"/>
    <w:link w:val="af2"/>
    <w:uiPriority w:val="99"/>
    <w:unhideWhenUsed/>
    <w:rsid w:val="00050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頁尾 字元"/>
    <w:basedOn w:val="a0"/>
    <w:link w:val="af1"/>
    <w:uiPriority w:val="99"/>
    <w:rsid w:val="00050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fd6c73-f287-4ca4-8080-7777a5d4fd47">
      <Terms xmlns="http://schemas.microsoft.com/office/infopath/2007/PartnerControls"/>
    </lcf76f155ced4ddcb4097134ff3c332f>
    <TaxCatchAll xmlns="c7e08de6-19c2-4c44-bed6-606e35d7a9d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E956ACE273144082F3088CBEF59E7D" ma:contentTypeVersion="19" ma:contentTypeDescription="Create a new document." ma:contentTypeScope="" ma:versionID="dc0902c0bbc54470f8ce81596caacd91">
  <xsd:schema xmlns:xsd="http://www.w3.org/2001/XMLSchema" xmlns:xs="http://www.w3.org/2001/XMLSchema" xmlns:p="http://schemas.microsoft.com/office/2006/metadata/properties" xmlns:ns2="affd6c73-f287-4ca4-8080-7777a5d4fd47" xmlns:ns3="c7e08de6-19c2-4c44-bed6-606e35d7a9d8" targetNamespace="http://schemas.microsoft.com/office/2006/metadata/properties" ma:root="true" ma:fieldsID="3bff7dbf052b0fd28cbe6f8599aafccc" ns2:_="" ns3:_="">
    <xsd:import namespace="affd6c73-f287-4ca4-8080-7777a5d4fd47"/>
    <xsd:import namespace="c7e08de6-19c2-4c44-bed6-606e35d7a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d6c73-f287-4ca4-8080-7777a5d4f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ce6595-bdc4-45e7-b5df-15eabe9f24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08de6-19c2-4c44-bed6-606e35d7a9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8e7bc15-332c-49bf-9fc2-49194bac9e05}" ma:internalName="TaxCatchAll" ma:showField="CatchAllData" ma:web="c7e08de6-19c2-4c44-bed6-606e35d7a9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458226-092F-4EDC-9328-AE5AF59883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D4B752-79B0-4D05-A460-AD81F69D444E}">
  <ds:schemaRefs>
    <ds:schemaRef ds:uri="http://schemas.microsoft.com/office/2006/metadata/properties"/>
    <ds:schemaRef ds:uri="http://schemas.microsoft.com/office/infopath/2007/PartnerControls"/>
    <ds:schemaRef ds:uri="affd6c73-f287-4ca4-8080-7777a5d4fd47"/>
    <ds:schemaRef ds:uri="c7e08de6-19c2-4c44-bed6-606e35d7a9d8"/>
  </ds:schemaRefs>
</ds:datastoreItem>
</file>

<file path=customXml/itemProps3.xml><?xml version="1.0" encoding="utf-8"?>
<ds:datastoreItem xmlns:ds="http://schemas.openxmlformats.org/officeDocument/2006/customXml" ds:itemID="{F428ED9B-A0FC-49A8-93A3-129798431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d6c73-f287-4ca4-8080-7777a5d4fd47"/>
    <ds:schemaRef ds:uri="c7e08de6-19c2-4c44-bed6-606e35d7a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6274c26-8161-4bde-aa07-b2b522e14278}" enabled="1" method="Privileged" siteId="{b44900f1-2def-4c3b-9ec6-9020d604e19e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Chung, Lauryn</dc:creator>
  <cp:keywords/>
  <dc:description/>
  <cp:lastModifiedBy>Anita Yeh</cp:lastModifiedBy>
  <cp:revision>7</cp:revision>
  <dcterms:created xsi:type="dcterms:W3CDTF">2026-05-27T07:21:00Z</dcterms:created>
  <dcterms:modified xsi:type="dcterms:W3CDTF">2026-06-16T07:22:00Z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67046c37,7879e3e1,51f9e525</vt:lpwstr>
  </property>
  <property fmtid="{D5CDD505-2E9C-101B-9397-08002B2CF9AE}" pid="3" name="ClassificationContentMarkingHeaderFontProps">
    <vt:lpwstr>#a80000,9,Arial</vt:lpwstr>
  </property>
  <property fmtid="{D5CDD505-2E9C-101B-9397-08002B2CF9AE}" pid="4" name="ClassificationContentMarkingHeaderText">
    <vt:lpwstr>CONFIDENTIAL</vt:lpwstr>
  </property>
  <property fmtid="{D5CDD505-2E9C-101B-9397-08002B2CF9AE}" pid="5" name="ContentTypeId">
    <vt:lpwstr>0x010100CDE956ACE273144082F3088CBEF59E7D</vt:lpwstr>
  </property>
  <property fmtid="{D5CDD505-2E9C-101B-9397-08002B2CF9AE}" pid="6" name="MediaServiceImageTags">
    <vt:lpwstr/>
  </property>
</Properties>
</file>