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F18E4" w14:textId="4EC92FEA" w:rsidR="00EE7FF8" w:rsidRPr="00C2106C" w:rsidRDefault="00EE7FF8" w:rsidP="006874AB">
      <w:pPr>
        <w:widowControl/>
        <w:shd w:val="clear" w:color="auto" w:fill="FFFFFF"/>
        <w:spacing w:before="150" w:after="150"/>
        <w:outlineLvl w:val="3"/>
        <w:rPr>
          <w:rFonts w:ascii="Verdana" w:eastAsia="微軟正黑體" w:hAnsi="Verdana" w:cs="新細明體"/>
          <w:b/>
          <w:bCs/>
          <w:color w:val="6D6D6D"/>
          <w:kern w:val="0"/>
          <w:sz w:val="20"/>
          <w:szCs w:val="20"/>
          <w:highlight w:val="yellow"/>
        </w:rPr>
      </w:pPr>
      <w:r w:rsidRPr="00C2106C">
        <w:rPr>
          <w:rFonts w:ascii="Verdana" w:eastAsia="微軟正黑體" w:hAnsi="Verdana" w:cs="新細明體" w:hint="eastAsia"/>
          <w:b/>
          <w:bCs/>
          <w:color w:val="6D6D6D"/>
          <w:kern w:val="0"/>
          <w:sz w:val="20"/>
          <w:szCs w:val="20"/>
          <w:highlight w:val="yellow"/>
        </w:rPr>
        <w:t>Jo</w:t>
      </w:r>
      <w:r w:rsidRPr="00C2106C">
        <w:rPr>
          <w:rFonts w:ascii="Verdana" w:eastAsia="微軟正黑體" w:hAnsi="Verdana" w:cs="新細明體"/>
          <w:b/>
          <w:bCs/>
          <w:color w:val="6D6D6D"/>
          <w:kern w:val="0"/>
          <w:sz w:val="20"/>
          <w:szCs w:val="20"/>
          <w:highlight w:val="yellow"/>
        </w:rPr>
        <w:t>b title</w:t>
      </w:r>
    </w:p>
    <w:p w14:paraId="19159AFA" w14:textId="0D8B4341" w:rsidR="00EE7FF8" w:rsidRPr="00C2106C" w:rsidRDefault="00EE7FF8" w:rsidP="00EE7FF8">
      <w:pPr>
        <w:spacing w:after="100" w:afterAutospacing="1" w:line="160" w:lineRule="atLeast"/>
        <w:rPr>
          <w:rFonts w:ascii="Verdana" w:eastAsia="微軟正黑體" w:hAnsi="Verdana" w:cstheme="minorHAnsi"/>
          <w:sz w:val="20"/>
          <w:szCs w:val="20"/>
        </w:rPr>
      </w:pPr>
      <w:r w:rsidRPr="00C2106C">
        <w:rPr>
          <w:rFonts w:ascii="Verdana" w:eastAsia="微軟正黑體" w:hAnsi="Verdana" w:cstheme="minorHAnsi"/>
          <w:sz w:val="20"/>
          <w:szCs w:val="20"/>
        </w:rPr>
        <w:t>2023 PCA Life Assurance Co., Ltd Management Associate Program</w:t>
      </w:r>
      <w:r w:rsidRPr="00C2106C">
        <w:rPr>
          <w:rFonts w:ascii="Verdana" w:eastAsia="微軟正黑體" w:hAnsi="Verdana" w:cstheme="minorHAnsi" w:hint="eastAsia"/>
          <w:sz w:val="20"/>
          <w:szCs w:val="20"/>
        </w:rPr>
        <w:t xml:space="preserve"> </w:t>
      </w:r>
      <w:r w:rsidRPr="00C2106C">
        <w:rPr>
          <w:rFonts w:ascii="Verdana" w:eastAsia="微軟正黑體" w:hAnsi="Verdana" w:cstheme="minorHAnsi"/>
          <w:sz w:val="20"/>
          <w:szCs w:val="20"/>
        </w:rPr>
        <w:t>(2023</w:t>
      </w:r>
      <w:r w:rsidRPr="00C2106C">
        <w:rPr>
          <w:rFonts w:ascii="Verdana" w:eastAsia="微軟正黑體" w:hAnsi="Verdana" w:cstheme="minorHAnsi"/>
          <w:sz w:val="20"/>
          <w:szCs w:val="20"/>
        </w:rPr>
        <w:t>保誠人壽儲備幹部計畫</w:t>
      </w:r>
      <w:r w:rsidRPr="00C2106C">
        <w:rPr>
          <w:rFonts w:ascii="Verdana" w:eastAsia="微軟正黑體" w:hAnsi="Verdana" w:cstheme="minorHAnsi"/>
          <w:sz w:val="20"/>
          <w:szCs w:val="20"/>
        </w:rPr>
        <w:t>)</w:t>
      </w:r>
    </w:p>
    <w:p w14:paraId="44B915F8" w14:textId="77777777" w:rsidR="00EE7FF8" w:rsidRPr="00C2106C" w:rsidRDefault="00EE7FF8" w:rsidP="006874AB">
      <w:pPr>
        <w:widowControl/>
        <w:shd w:val="clear" w:color="auto" w:fill="FFFFFF"/>
        <w:spacing w:before="150" w:after="150"/>
        <w:outlineLvl w:val="3"/>
        <w:rPr>
          <w:rFonts w:ascii="Verdana" w:eastAsia="微軟正黑體" w:hAnsi="Verdana" w:cs="新細明體"/>
          <w:b/>
          <w:bCs/>
          <w:color w:val="6D6D6D"/>
          <w:kern w:val="0"/>
          <w:sz w:val="20"/>
          <w:szCs w:val="20"/>
          <w:highlight w:val="yellow"/>
        </w:rPr>
      </w:pPr>
      <w:r w:rsidRPr="00C2106C">
        <w:rPr>
          <w:rFonts w:ascii="Verdana" w:eastAsia="微軟正黑體" w:hAnsi="Verdana" w:cs="新細明體"/>
          <w:b/>
          <w:bCs/>
          <w:color w:val="6D6D6D"/>
          <w:kern w:val="0"/>
          <w:sz w:val="20"/>
          <w:szCs w:val="20"/>
          <w:highlight w:val="yellow"/>
        </w:rPr>
        <w:t>About the job</w:t>
      </w:r>
    </w:p>
    <w:p w14:paraId="6BD9BC50" w14:textId="77777777" w:rsidR="00EE7FF8" w:rsidRPr="00C2106C" w:rsidRDefault="00EE7FF8" w:rsidP="00EE7FF8">
      <w:pPr>
        <w:spacing w:after="100" w:afterAutospacing="1" w:line="160" w:lineRule="atLeast"/>
        <w:rPr>
          <w:rFonts w:ascii="Verdana" w:eastAsia="微軟正黑體" w:hAnsi="Verdana" w:cstheme="minorHAnsi"/>
          <w:b/>
          <w:bCs/>
          <w:sz w:val="20"/>
          <w:szCs w:val="20"/>
        </w:rPr>
      </w:pPr>
    </w:p>
    <w:p w14:paraId="6CE72FC6" w14:textId="04EE3742" w:rsidR="00EE7FF8" w:rsidRPr="00C2106C" w:rsidRDefault="00EE7FF8" w:rsidP="006874AB">
      <w:pPr>
        <w:widowControl/>
        <w:shd w:val="clear" w:color="auto" w:fill="FFFFFF"/>
        <w:spacing w:before="150" w:after="150"/>
        <w:outlineLvl w:val="3"/>
        <w:rPr>
          <w:rFonts w:ascii="Verdana" w:eastAsia="微軟正黑體" w:hAnsi="Verdana" w:cs="新細明體"/>
          <w:b/>
          <w:bCs/>
          <w:color w:val="6D6D6D"/>
          <w:kern w:val="0"/>
          <w:sz w:val="20"/>
          <w:szCs w:val="20"/>
          <w:highlight w:val="yellow"/>
        </w:rPr>
      </w:pPr>
      <w:r w:rsidRPr="00C2106C">
        <w:rPr>
          <w:rFonts w:ascii="Verdana" w:eastAsia="微軟正黑體" w:hAnsi="Verdana" w:cs="新細明體" w:hint="eastAsia"/>
          <w:b/>
          <w:bCs/>
          <w:color w:val="6D6D6D"/>
          <w:kern w:val="0"/>
          <w:sz w:val="20"/>
          <w:szCs w:val="20"/>
          <w:highlight w:val="yellow"/>
        </w:rPr>
        <w:t>&lt;Pr</w:t>
      </w:r>
      <w:r w:rsidRPr="00C2106C">
        <w:rPr>
          <w:rFonts w:ascii="Verdana" w:eastAsia="微軟正黑體" w:hAnsi="Verdana" w:cs="新細明體"/>
          <w:b/>
          <w:bCs/>
          <w:color w:val="6D6D6D"/>
          <w:kern w:val="0"/>
          <w:sz w:val="20"/>
          <w:szCs w:val="20"/>
          <w:highlight w:val="yellow"/>
        </w:rPr>
        <w:t>ogram Intro</w:t>
      </w:r>
      <w:r w:rsidR="006874AB" w:rsidRPr="00C2106C">
        <w:rPr>
          <w:rFonts w:ascii="Verdana" w:eastAsia="微軟正黑體" w:hAnsi="Verdana" w:cs="新細明體" w:hint="eastAsia"/>
          <w:b/>
          <w:bCs/>
          <w:color w:val="6D6D6D"/>
          <w:kern w:val="0"/>
          <w:sz w:val="20"/>
          <w:szCs w:val="20"/>
          <w:highlight w:val="yellow"/>
        </w:rPr>
        <w:t>d</w:t>
      </w:r>
      <w:r w:rsidR="006874AB" w:rsidRPr="00C2106C">
        <w:rPr>
          <w:rFonts w:ascii="Verdana" w:eastAsia="微軟正黑體" w:hAnsi="Verdana" w:cs="新細明體"/>
          <w:b/>
          <w:bCs/>
          <w:color w:val="6D6D6D"/>
          <w:kern w:val="0"/>
          <w:sz w:val="20"/>
          <w:szCs w:val="20"/>
          <w:highlight w:val="yellow"/>
        </w:rPr>
        <w:t>uction</w:t>
      </w:r>
      <w:r w:rsidRPr="00C2106C">
        <w:rPr>
          <w:rFonts w:ascii="Verdana" w:eastAsia="微軟正黑體" w:hAnsi="Verdana" w:cs="新細明體"/>
          <w:b/>
          <w:bCs/>
          <w:color w:val="6D6D6D"/>
          <w:kern w:val="0"/>
          <w:sz w:val="20"/>
          <w:szCs w:val="20"/>
          <w:highlight w:val="yellow"/>
        </w:rPr>
        <w:t>&gt;</w:t>
      </w:r>
    </w:p>
    <w:p w14:paraId="4548439A" w14:textId="52403AC9" w:rsidR="006874AB" w:rsidRPr="00C2106C" w:rsidRDefault="006874AB" w:rsidP="006874AB">
      <w:pPr>
        <w:spacing w:after="100" w:afterAutospacing="1" w:line="160" w:lineRule="atLeast"/>
        <w:rPr>
          <w:rFonts w:ascii="Verdana" w:eastAsia="微軟正黑體" w:hAnsi="Verdana"/>
          <w:sz w:val="20"/>
          <w:szCs w:val="20"/>
        </w:rPr>
      </w:pPr>
      <w:r w:rsidRPr="00C2106C">
        <w:rPr>
          <w:rFonts w:ascii="Verdana" w:eastAsia="微軟正黑體" w:hAnsi="Verdana"/>
          <w:sz w:val="20"/>
          <w:szCs w:val="20"/>
        </w:rPr>
        <w:t xml:space="preserve">The PCALT </w:t>
      </w:r>
      <w:r w:rsidRPr="00C2106C">
        <w:rPr>
          <w:rFonts w:ascii="Verdana" w:eastAsia="微軟正黑體" w:hAnsi="Verdana" w:cstheme="minorHAnsi"/>
          <w:sz w:val="20"/>
          <w:szCs w:val="20"/>
        </w:rPr>
        <w:t>Management Associate (MA) Program</w:t>
      </w:r>
      <w:r w:rsidRPr="00C2106C">
        <w:rPr>
          <w:rFonts w:ascii="Verdana" w:eastAsia="微軟正黑體" w:hAnsi="Verdana"/>
          <w:sz w:val="20"/>
          <w:szCs w:val="20"/>
        </w:rPr>
        <w:t xml:space="preserve"> is 18-month development program that prepares young talents and/or graduates of master programs to become future leaders through job rotations, cross-function projects, ad hoc trainings, as well as </w:t>
      </w:r>
      <w:r w:rsidRPr="00C2106C">
        <w:rPr>
          <w:rFonts w:ascii="Verdana" w:eastAsia="微軟正黑體" w:hAnsi="Verdana" w:hint="eastAsia"/>
          <w:sz w:val="20"/>
          <w:szCs w:val="20"/>
        </w:rPr>
        <w:t>m</w:t>
      </w:r>
      <w:r w:rsidRPr="00C2106C">
        <w:rPr>
          <w:rFonts w:ascii="Verdana" w:eastAsia="微軟正黑體" w:hAnsi="Verdana"/>
          <w:sz w:val="20"/>
          <w:szCs w:val="20"/>
        </w:rPr>
        <w:t xml:space="preserve">entorship from our chief officers via one-on-one dialogue on a regular basis.   </w:t>
      </w:r>
    </w:p>
    <w:p w14:paraId="00564324" w14:textId="494E6675" w:rsidR="006874AB" w:rsidRPr="00C2106C" w:rsidRDefault="006874AB" w:rsidP="006874AB">
      <w:pPr>
        <w:spacing w:after="100" w:afterAutospacing="1" w:line="160" w:lineRule="atLeast"/>
        <w:rPr>
          <w:rFonts w:ascii="Verdana" w:eastAsia="微軟正黑體" w:hAnsi="Verdana"/>
          <w:sz w:val="20"/>
          <w:szCs w:val="20"/>
        </w:rPr>
      </w:pPr>
      <w:r w:rsidRPr="00C2106C">
        <w:rPr>
          <w:rFonts w:ascii="Verdana" w:eastAsia="微軟正黑體" w:hAnsi="Verdana"/>
          <w:sz w:val="20"/>
          <w:szCs w:val="20"/>
        </w:rPr>
        <w:t>We are now recruiting MAs for Strategic Management, Customer Experience, Marketing, Technology, Actuarial and Product, and ESG functions. If you are ambitious, nimble, curious, empathetic, and courageous, and wish to explore the possibility of developing an international career path, please join in PCALT to realize your career aspiration.</w:t>
      </w:r>
    </w:p>
    <w:p w14:paraId="5B2EBACE" w14:textId="77777777" w:rsidR="006874AB" w:rsidRPr="00C2106C" w:rsidRDefault="006874AB" w:rsidP="00EE7FF8">
      <w:pPr>
        <w:spacing w:after="100" w:afterAutospacing="1" w:line="160" w:lineRule="atLeast"/>
        <w:rPr>
          <w:rFonts w:ascii="Verdana" w:eastAsia="微軟正黑體" w:hAnsi="Verdana" w:cstheme="minorHAnsi"/>
          <w:sz w:val="20"/>
          <w:szCs w:val="20"/>
        </w:rPr>
      </w:pPr>
    </w:p>
    <w:p w14:paraId="27178166" w14:textId="01FA8FEC" w:rsidR="00EE7FF8" w:rsidRPr="00C2106C" w:rsidRDefault="00EE7FF8" w:rsidP="004A4BBE">
      <w:pPr>
        <w:widowControl/>
        <w:shd w:val="clear" w:color="auto" w:fill="FFFFFF"/>
        <w:spacing w:before="150" w:after="150"/>
        <w:outlineLvl w:val="3"/>
        <w:rPr>
          <w:rFonts w:ascii="Verdana" w:eastAsia="微軟正黑體" w:hAnsi="Verdana" w:cs="新細明體"/>
          <w:color w:val="6D6D6D"/>
          <w:kern w:val="0"/>
          <w:sz w:val="20"/>
          <w:szCs w:val="20"/>
        </w:rPr>
      </w:pPr>
      <w:r w:rsidRPr="00C2106C">
        <w:rPr>
          <w:rFonts w:ascii="Verdana" w:eastAsia="微軟正黑體" w:hAnsi="Verdana" w:cs="新細明體"/>
          <w:b/>
          <w:bCs/>
          <w:color w:val="6D6D6D"/>
          <w:kern w:val="0"/>
          <w:sz w:val="20"/>
          <w:szCs w:val="20"/>
          <w:highlight w:val="yellow"/>
        </w:rPr>
        <w:t>Responsibilities:</w:t>
      </w:r>
    </w:p>
    <w:p w14:paraId="0184F174" w14:textId="1ADA9036" w:rsidR="00EE7FF8" w:rsidRPr="00C2106C" w:rsidRDefault="00EE7FF8" w:rsidP="00EE7FF8">
      <w:pPr>
        <w:rPr>
          <w:rFonts w:ascii="Verdana" w:eastAsia="微軟正黑體" w:hAnsi="Verdana" w:cs="Segoe UI"/>
          <w:sz w:val="20"/>
          <w:szCs w:val="20"/>
          <w:shd w:val="clear" w:color="auto" w:fill="FFFFFF"/>
        </w:rPr>
      </w:pPr>
      <w:r w:rsidRPr="00C2106C">
        <w:rPr>
          <w:rFonts w:ascii="Verdana" w:eastAsia="微軟正黑體" w:hAnsi="Verdana" w:cs="Segoe UI"/>
          <w:sz w:val="20"/>
          <w:szCs w:val="20"/>
          <w:shd w:val="clear" w:color="auto" w:fill="FFFFFF"/>
        </w:rPr>
        <w:t>招募職位</w:t>
      </w:r>
      <w:r w:rsidRPr="00C2106C">
        <w:rPr>
          <w:rFonts w:ascii="Verdana" w:eastAsia="微軟正黑體" w:hAnsi="Verdana" w:cs="Segoe UI"/>
          <w:sz w:val="20"/>
          <w:szCs w:val="20"/>
          <w:shd w:val="clear" w:color="auto" w:fill="FFFFFF"/>
        </w:rPr>
        <w:t xml:space="preserve"> (</w:t>
      </w:r>
      <w:r w:rsidRPr="00C2106C">
        <w:rPr>
          <w:rFonts w:ascii="Verdana" w:eastAsia="微軟正黑體" w:hAnsi="Verdana" w:cs="Segoe UI"/>
          <w:sz w:val="20"/>
          <w:szCs w:val="20"/>
          <w:shd w:val="clear" w:color="auto" w:fill="FFFFFF"/>
        </w:rPr>
        <w:t>依職能分類，請直接應徵您的目標職位</w:t>
      </w:r>
      <w:r w:rsidRPr="00C2106C">
        <w:rPr>
          <w:rFonts w:ascii="Verdana" w:eastAsia="微軟正黑體" w:hAnsi="Verdana" w:cs="Segoe UI"/>
          <w:sz w:val="20"/>
          <w:szCs w:val="20"/>
          <w:shd w:val="clear" w:color="auto" w:fill="FFFFFF"/>
        </w:rPr>
        <w:t>)</w:t>
      </w:r>
      <w:r w:rsidRPr="00C2106C">
        <w:rPr>
          <w:rFonts w:ascii="Verdana" w:eastAsia="微軟正黑體" w:hAnsi="Verdana" w:cs="Segoe UI"/>
          <w:sz w:val="20"/>
          <w:szCs w:val="20"/>
        </w:rPr>
        <w:br/>
      </w:r>
      <w:r w:rsidRPr="00C2106C">
        <w:rPr>
          <w:rFonts w:ascii="Verdana" w:eastAsia="微軟正黑體" w:hAnsi="Verdana" w:cs="Segoe UI"/>
          <w:sz w:val="20"/>
          <w:szCs w:val="20"/>
          <w:shd w:val="clear" w:color="auto" w:fill="FFFFFF"/>
        </w:rPr>
        <w:t>策略管理</w:t>
      </w:r>
      <w:r w:rsidR="000A1C9B" w:rsidRPr="00C2106C">
        <w:rPr>
          <w:rFonts w:ascii="Verdana" w:eastAsia="微軟正黑體" w:hAnsi="Verdana" w:cs="Segoe UI"/>
          <w:sz w:val="20"/>
          <w:szCs w:val="20"/>
          <w:shd w:val="clear" w:color="auto" w:fill="FFFFFF"/>
        </w:rPr>
        <w:t>Strategic Management</w:t>
      </w:r>
      <w:r w:rsidRPr="00C2106C">
        <w:rPr>
          <w:rFonts w:ascii="Verdana" w:eastAsia="微軟正黑體" w:hAnsi="Verdana" w:cs="Segoe UI"/>
          <w:sz w:val="20"/>
          <w:szCs w:val="20"/>
          <w:shd w:val="clear" w:color="auto" w:fill="FFFFFF"/>
        </w:rPr>
        <w:t>：</w:t>
      </w:r>
      <w:r w:rsidRPr="00C2106C">
        <w:rPr>
          <w:rFonts w:ascii="Verdana" w:eastAsia="微軟正黑體" w:hAnsi="Verdana" w:cs="Segoe UI"/>
          <w:sz w:val="20"/>
          <w:szCs w:val="20"/>
        </w:rPr>
        <w:t xml:space="preserve"> </w:t>
      </w:r>
      <w:hyperlink r:id="rId9" w:history="1">
        <w:r w:rsidRPr="00C2106C">
          <w:rPr>
            <w:rStyle w:val="a3"/>
            <w:rFonts w:ascii="Verdana" w:eastAsia="微軟正黑體" w:hAnsi="Verdana" w:cs="Segoe UI"/>
            <w:sz w:val="20"/>
            <w:szCs w:val="20"/>
          </w:rPr>
          <w:t>https://reurl.cc/NqZbkx</w:t>
        </w:r>
      </w:hyperlink>
      <w:r w:rsidRPr="00C2106C">
        <w:rPr>
          <w:rFonts w:ascii="Verdana" w:eastAsia="微軟正黑體" w:hAnsi="Verdana" w:cs="Segoe UI" w:hint="eastAsia"/>
          <w:sz w:val="20"/>
          <w:szCs w:val="20"/>
        </w:rPr>
        <w:t xml:space="preserve"> </w:t>
      </w:r>
      <w:r w:rsidRPr="00C2106C">
        <w:rPr>
          <w:rFonts w:ascii="Verdana" w:eastAsia="微軟正黑體" w:hAnsi="Verdana" w:cs="Segoe UI"/>
          <w:sz w:val="20"/>
          <w:szCs w:val="20"/>
        </w:rPr>
        <w:br/>
      </w:r>
      <w:r w:rsidRPr="00C2106C">
        <w:rPr>
          <w:rFonts w:ascii="Verdana" w:eastAsia="微軟正黑體" w:hAnsi="Verdana" w:cs="Segoe UI"/>
          <w:sz w:val="20"/>
          <w:szCs w:val="20"/>
          <w:shd w:val="clear" w:color="auto" w:fill="FFFFFF"/>
        </w:rPr>
        <w:t>培養國際視野與創新思維，洞悉產業脈動，深化專案管理及策略規劃等專業能力。</w:t>
      </w:r>
      <w:r w:rsidRPr="00C2106C">
        <w:rPr>
          <w:rFonts w:ascii="Verdana" w:eastAsia="微軟正黑體" w:hAnsi="Verdana" w:cs="Segoe UI"/>
          <w:sz w:val="20"/>
          <w:szCs w:val="20"/>
        </w:rPr>
        <w:br/>
      </w:r>
      <w:r w:rsidRPr="00C2106C">
        <w:rPr>
          <w:rFonts w:ascii="Verdana" w:eastAsia="微軟正黑體" w:hAnsi="Verdana" w:cs="Segoe UI"/>
          <w:sz w:val="20"/>
          <w:szCs w:val="20"/>
        </w:rPr>
        <w:br/>
      </w:r>
      <w:r w:rsidRPr="00C2106C">
        <w:rPr>
          <w:rFonts w:ascii="Verdana" w:eastAsia="微軟正黑體" w:hAnsi="Verdana" w:cs="Segoe UI" w:hint="eastAsia"/>
          <w:sz w:val="20"/>
          <w:szCs w:val="20"/>
          <w:shd w:val="clear" w:color="auto" w:fill="FFFFFF"/>
        </w:rPr>
        <w:t>客戶體驗</w:t>
      </w:r>
      <w:r w:rsidR="004A4BBE" w:rsidRPr="00C2106C">
        <w:rPr>
          <w:rFonts w:ascii="Verdana" w:eastAsia="微軟正黑體" w:hAnsi="Verdana" w:cs="Segoe UI"/>
          <w:sz w:val="20"/>
          <w:szCs w:val="20"/>
          <w:shd w:val="clear" w:color="auto" w:fill="FFFFFF"/>
        </w:rPr>
        <w:t>Customer Experience</w:t>
      </w:r>
      <w:r w:rsidRPr="00C2106C">
        <w:rPr>
          <w:rFonts w:ascii="Verdana" w:eastAsia="微軟正黑體" w:hAnsi="Verdana" w:cs="Segoe UI"/>
          <w:sz w:val="20"/>
          <w:szCs w:val="20"/>
          <w:shd w:val="clear" w:color="auto" w:fill="FFFFFF"/>
        </w:rPr>
        <w:t>：</w:t>
      </w:r>
      <w:hyperlink r:id="rId10" w:history="1">
        <w:r w:rsidRPr="00C2106C">
          <w:rPr>
            <w:rStyle w:val="a3"/>
            <w:rFonts w:ascii="Verdana" w:eastAsia="微軟正黑體" w:hAnsi="Verdana" w:cs="Segoe UI"/>
            <w:sz w:val="20"/>
            <w:szCs w:val="20"/>
            <w:shd w:val="clear" w:color="auto" w:fill="FFFFFF"/>
          </w:rPr>
          <w:t>https://reurl.cc/4Q36ZX</w:t>
        </w:r>
      </w:hyperlink>
    </w:p>
    <w:p w14:paraId="642F9C8C" w14:textId="047F1669" w:rsidR="00EE7FF8" w:rsidRPr="00C2106C" w:rsidRDefault="00EE7FF8" w:rsidP="00EE7FF8">
      <w:pPr>
        <w:rPr>
          <w:rFonts w:ascii="Verdana" w:eastAsia="微軟正黑體" w:hAnsi="Verdana" w:cs="Segoe UI"/>
          <w:sz w:val="20"/>
          <w:szCs w:val="20"/>
          <w:shd w:val="clear" w:color="auto" w:fill="FFFFFF"/>
        </w:rPr>
      </w:pPr>
      <w:r w:rsidRPr="00C2106C">
        <w:rPr>
          <w:rFonts w:ascii="Verdana" w:eastAsia="微軟正黑體" w:hAnsi="Verdana" w:cs="Segoe UI"/>
          <w:sz w:val="20"/>
          <w:szCs w:val="20"/>
          <w:shd w:val="clear" w:color="auto" w:fill="FFFFFF"/>
        </w:rPr>
        <w:t>以提升服務效率，敏捷回應客戶需求為目標，負責保單服務相關專案，為通路銷售提供強力的營運支援。</w:t>
      </w:r>
      <w:r w:rsidRPr="00C2106C">
        <w:rPr>
          <w:rFonts w:ascii="Verdana" w:eastAsia="微軟正黑體" w:hAnsi="Verdana" w:cs="Segoe UI"/>
          <w:sz w:val="20"/>
          <w:szCs w:val="20"/>
        </w:rPr>
        <w:br/>
      </w:r>
      <w:r w:rsidRPr="00C2106C">
        <w:rPr>
          <w:rFonts w:ascii="Verdana" w:eastAsia="微軟正黑體" w:hAnsi="Verdana" w:cs="Segoe UI"/>
          <w:sz w:val="20"/>
          <w:szCs w:val="20"/>
        </w:rPr>
        <w:br/>
      </w:r>
      <w:r w:rsidRPr="00C2106C">
        <w:rPr>
          <w:rFonts w:ascii="Verdana" w:eastAsia="微軟正黑體" w:hAnsi="Verdana" w:cs="Segoe UI"/>
          <w:sz w:val="20"/>
          <w:szCs w:val="20"/>
          <w:shd w:val="clear" w:color="auto" w:fill="FFFFFF"/>
        </w:rPr>
        <w:t>行銷</w:t>
      </w:r>
      <w:r w:rsidR="004A4BBE" w:rsidRPr="00C2106C">
        <w:rPr>
          <w:rFonts w:ascii="Verdana" w:eastAsia="微軟正黑體" w:hAnsi="Verdana" w:cs="Segoe UI"/>
          <w:sz w:val="20"/>
          <w:szCs w:val="20"/>
          <w:shd w:val="clear" w:color="auto" w:fill="FFFFFF"/>
        </w:rPr>
        <w:t>Marketing</w:t>
      </w:r>
      <w:r w:rsidRPr="00C2106C">
        <w:rPr>
          <w:rFonts w:ascii="Verdana" w:eastAsia="微軟正黑體" w:hAnsi="Verdana" w:cs="Segoe UI"/>
          <w:sz w:val="20"/>
          <w:szCs w:val="20"/>
          <w:shd w:val="clear" w:color="auto" w:fill="FFFFFF"/>
        </w:rPr>
        <w:t>：</w:t>
      </w:r>
      <w:r w:rsidRPr="00C2106C">
        <w:rPr>
          <w:rFonts w:ascii="Verdana" w:eastAsia="微軟正黑體" w:hAnsi="Verdana" w:cs="Segoe UI"/>
          <w:sz w:val="20"/>
          <w:szCs w:val="20"/>
        </w:rPr>
        <w:t xml:space="preserve"> </w:t>
      </w:r>
      <w:hyperlink r:id="rId11" w:history="1">
        <w:r w:rsidRPr="00C2106C">
          <w:rPr>
            <w:rStyle w:val="a3"/>
            <w:rFonts w:ascii="Verdana" w:eastAsia="微軟正黑體" w:hAnsi="Verdana" w:cs="Segoe UI"/>
            <w:sz w:val="20"/>
            <w:szCs w:val="20"/>
          </w:rPr>
          <w:t>https://reurl.cc/o0xVlg</w:t>
        </w:r>
      </w:hyperlink>
      <w:r w:rsidRPr="00C2106C">
        <w:rPr>
          <w:rFonts w:ascii="Verdana" w:eastAsia="微軟正黑體" w:hAnsi="Verdana" w:cs="Segoe UI" w:hint="eastAsia"/>
          <w:sz w:val="20"/>
          <w:szCs w:val="20"/>
        </w:rPr>
        <w:t xml:space="preserve"> </w:t>
      </w:r>
      <w:r w:rsidRPr="00C2106C">
        <w:rPr>
          <w:rFonts w:ascii="Verdana" w:eastAsia="微軟正黑體" w:hAnsi="Verdana" w:cs="Segoe UI"/>
          <w:sz w:val="20"/>
          <w:szCs w:val="20"/>
        </w:rPr>
        <w:br/>
      </w:r>
      <w:r w:rsidRPr="00C2106C">
        <w:rPr>
          <w:rFonts w:ascii="Verdana" w:eastAsia="微軟正黑體" w:hAnsi="Verdana" w:cs="Segoe UI"/>
          <w:sz w:val="20"/>
          <w:szCs w:val="20"/>
          <w:shd w:val="clear" w:color="auto" w:fill="FFFFFF"/>
        </w:rPr>
        <w:t>關注市場脈動並從多元管道聆聽消費者、客戶與合作夥伴需求、彈性調整與多元世代目標客群的溝通模式，進而優化整體客戶體驗歷程。</w:t>
      </w:r>
      <w:r w:rsidRPr="00C2106C">
        <w:rPr>
          <w:rFonts w:ascii="Verdana" w:eastAsia="微軟正黑體" w:hAnsi="Verdana" w:cs="Segoe UI"/>
          <w:sz w:val="20"/>
          <w:szCs w:val="20"/>
        </w:rPr>
        <w:br/>
      </w:r>
      <w:r w:rsidRPr="00C2106C">
        <w:rPr>
          <w:rFonts w:ascii="Verdana" w:eastAsia="微軟正黑體" w:hAnsi="Verdana" w:cs="Segoe UI"/>
          <w:sz w:val="20"/>
          <w:szCs w:val="20"/>
        </w:rPr>
        <w:br/>
      </w:r>
      <w:r w:rsidRPr="00C2106C">
        <w:rPr>
          <w:rFonts w:ascii="Verdana" w:eastAsia="微軟正黑體" w:hAnsi="Verdana" w:cs="Segoe UI"/>
          <w:sz w:val="20"/>
          <w:szCs w:val="20"/>
          <w:shd w:val="clear" w:color="auto" w:fill="FFFFFF"/>
        </w:rPr>
        <w:t>資訊科技</w:t>
      </w:r>
      <w:r w:rsidR="004A4BBE" w:rsidRPr="00C2106C">
        <w:rPr>
          <w:rFonts w:ascii="Verdana" w:eastAsia="微軟正黑體" w:hAnsi="Verdana" w:cs="Segoe UI"/>
          <w:sz w:val="20"/>
          <w:szCs w:val="20"/>
          <w:shd w:val="clear" w:color="auto" w:fill="FFFFFF"/>
        </w:rPr>
        <w:t>Technology</w:t>
      </w:r>
      <w:r w:rsidRPr="00C2106C">
        <w:rPr>
          <w:rFonts w:ascii="Verdana" w:eastAsia="微軟正黑體" w:hAnsi="Verdana" w:cs="Segoe UI"/>
          <w:sz w:val="20"/>
          <w:szCs w:val="20"/>
          <w:shd w:val="clear" w:color="auto" w:fill="FFFFFF"/>
        </w:rPr>
        <w:t>：</w:t>
      </w:r>
      <w:r w:rsidRPr="00C2106C">
        <w:rPr>
          <w:rFonts w:ascii="Verdana" w:eastAsia="微軟正黑體" w:hAnsi="Verdana" w:cs="Segoe UI"/>
          <w:sz w:val="20"/>
          <w:szCs w:val="20"/>
        </w:rPr>
        <w:t xml:space="preserve"> </w:t>
      </w:r>
      <w:hyperlink r:id="rId12" w:history="1">
        <w:r w:rsidRPr="00C2106C">
          <w:rPr>
            <w:rStyle w:val="a3"/>
            <w:rFonts w:ascii="Verdana" w:eastAsia="微軟正黑體" w:hAnsi="Verdana" w:cs="Segoe UI"/>
            <w:sz w:val="20"/>
            <w:szCs w:val="20"/>
          </w:rPr>
          <w:t>https://reurl.cc/Q4650o</w:t>
        </w:r>
      </w:hyperlink>
      <w:r w:rsidRPr="00C2106C">
        <w:rPr>
          <w:rFonts w:ascii="Verdana" w:eastAsia="微軟正黑體" w:hAnsi="Verdana" w:cs="Segoe UI" w:hint="eastAsia"/>
          <w:sz w:val="20"/>
          <w:szCs w:val="20"/>
        </w:rPr>
        <w:t xml:space="preserve"> </w:t>
      </w:r>
      <w:r w:rsidRPr="00C2106C">
        <w:rPr>
          <w:rFonts w:ascii="Verdana" w:eastAsia="微軟正黑體" w:hAnsi="Verdana" w:cs="Segoe UI"/>
          <w:sz w:val="20"/>
          <w:szCs w:val="20"/>
        </w:rPr>
        <w:br/>
      </w:r>
      <w:r w:rsidRPr="00C2106C">
        <w:rPr>
          <w:rFonts w:ascii="Verdana" w:eastAsia="微軟正黑體" w:hAnsi="Verdana" w:cs="Segoe UI"/>
          <w:sz w:val="20"/>
          <w:szCs w:val="20"/>
          <w:shd w:val="clear" w:color="auto" w:fill="FFFFFF"/>
        </w:rPr>
        <w:t>負責數據分析以幫助通路團隊深入了解客戶、規劃執行各項策略性數位專案以及新科技的整合</w:t>
      </w:r>
      <w:r w:rsidRPr="00C2106C">
        <w:rPr>
          <w:rFonts w:ascii="Verdana" w:eastAsia="微軟正黑體" w:hAnsi="Verdana" w:cs="Segoe UI"/>
          <w:sz w:val="20"/>
          <w:szCs w:val="20"/>
          <w:shd w:val="clear" w:color="auto" w:fill="FFFFFF"/>
        </w:rPr>
        <w:lastRenderedPageBreak/>
        <w:t>運用及導入，提供更優化的數位客戶經驗。</w:t>
      </w:r>
      <w:r w:rsidRPr="00C2106C">
        <w:rPr>
          <w:rFonts w:ascii="Verdana" w:eastAsia="微軟正黑體" w:hAnsi="Verdana" w:cs="Segoe UI"/>
          <w:sz w:val="20"/>
          <w:szCs w:val="20"/>
        </w:rPr>
        <w:br/>
      </w:r>
      <w:r w:rsidRPr="00C2106C">
        <w:rPr>
          <w:rFonts w:ascii="Verdana" w:eastAsia="微軟正黑體" w:hAnsi="Verdana" w:cs="Segoe UI"/>
          <w:sz w:val="20"/>
          <w:szCs w:val="20"/>
        </w:rPr>
        <w:br/>
      </w:r>
      <w:r w:rsidRPr="00C2106C">
        <w:rPr>
          <w:rFonts w:ascii="Verdana" w:eastAsia="微軟正黑體" w:hAnsi="Verdana" w:cs="Segoe UI"/>
          <w:sz w:val="20"/>
          <w:szCs w:val="20"/>
          <w:shd w:val="clear" w:color="auto" w:fill="FFFFFF"/>
        </w:rPr>
        <w:t>精算</w:t>
      </w:r>
      <w:r w:rsidRPr="00C2106C">
        <w:rPr>
          <w:rFonts w:ascii="Verdana" w:eastAsia="微軟正黑體" w:hAnsi="Verdana" w:cs="Segoe UI"/>
          <w:sz w:val="20"/>
          <w:szCs w:val="20"/>
          <w:shd w:val="clear" w:color="auto" w:fill="FFFFFF"/>
        </w:rPr>
        <w:t xml:space="preserve">, </w:t>
      </w:r>
      <w:r w:rsidRPr="00C2106C">
        <w:rPr>
          <w:rFonts w:ascii="Verdana" w:eastAsia="微軟正黑體" w:hAnsi="Verdana" w:cs="Segoe UI"/>
          <w:sz w:val="20"/>
          <w:szCs w:val="20"/>
          <w:shd w:val="clear" w:color="auto" w:fill="FFFFFF"/>
        </w:rPr>
        <w:t>商品</w:t>
      </w:r>
      <w:r w:rsidR="004A4BBE" w:rsidRPr="00C2106C">
        <w:rPr>
          <w:rFonts w:ascii="Verdana" w:eastAsia="微軟正黑體" w:hAnsi="Verdana" w:cs="Segoe UI"/>
          <w:sz w:val="20"/>
          <w:szCs w:val="20"/>
          <w:shd w:val="clear" w:color="auto" w:fill="FFFFFF"/>
        </w:rPr>
        <w:t>Actuarial, Product</w:t>
      </w:r>
      <w:r w:rsidRPr="00C2106C">
        <w:rPr>
          <w:rFonts w:ascii="Verdana" w:eastAsia="微軟正黑體" w:hAnsi="Verdana" w:cs="Segoe UI"/>
          <w:sz w:val="20"/>
          <w:szCs w:val="20"/>
          <w:shd w:val="clear" w:color="auto" w:fill="FFFFFF"/>
        </w:rPr>
        <w:t>：</w:t>
      </w:r>
      <w:r w:rsidRPr="00C2106C">
        <w:rPr>
          <w:rFonts w:ascii="Verdana" w:eastAsia="微軟正黑體" w:hAnsi="Verdana" w:cs="Segoe UI"/>
          <w:sz w:val="20"/>
          <w:szCs w:val="20"/>
        </w:rPr>
        <w:t xml:space="preserve"> </w:t>
      </w:r>
      <w:hyperlink r:id="rId13" w:history="1">
        <w:r w:rsidRPr="00C2106C">
          <w:rPr>
            <w:rStyle w:val="a3"/>
            <w:rFonts w:ascii="Verdana" w:eastAsia="微軟正黑體" w:hAnsi="Verdana" w:cs="Segoe UI"/>
            <w:sz w:val="20"/>
            <w:szCs w:val="20"/>
          </w:rPr>
          <w:t>https://reurl.cc/a1NZ6Q</w:t>
        </w:r>
      </w:hyperlink>
      <w:r w:rsidRPr="00C2106C">
        <w:rPr>
          <w:rFonts w:ascii="Verdana" w:eastAsia="微軟正黑體" w:hAnsi="Verdana" w:cs="Segoe UI" w:hint="eastAsia"/>
          <w:sz w:val="20"/>
          <w:szCs w:val="20"/>
        </w:rPr>
        <w:t xml:space="preserve"> </w:t>
      </w:r>
      <w:r w:rsidRPr="00C2106C">
        <w:rPr>
          <w:rFonts w:ascii="Verdana" w:eastAsia="微軟正黑體" w:hAnsi="Verdana" w:cs="Segoe UI"/>
          <w:sz w:val="20"/>
          <w:szCs w:val="20"/>
        </w:rPr>
        <w:br/>
      </w:r>
      <w:r w:rsidRPr="00C2106C">
        <w:rPr>
          <w:rFonts w:ascii="Verdana" w:eastAsia="微軟正黑體" w:hAnsi="Verdana" w:cs="Segoe UI" w:hint="eastAsia"/>
          <w:sz w:val="20"/>
          <w:szCs w:val="20"/>
          <w:shd w:val="clear" w:color="auto" w:fill="FFFFFF"/>
        </w:rPr>
        <w:t>培養企業精算、商品管理領域之專業能力，於培訓期間通過精算專業考試，提升自我專業。透過內部輪調，了解通路商品需求並開發商品的過程，協助達成公司業務及策略目標。</w:t>
      </w:r>
    </w:p>
    <w:p w14:paraId="1195838D" w14:textId="77777777" w:rsidR="00EE7FF8" w:rsidRPr="00C2106C" w:rsidRDefault="00EE7FF8" w:rsidP="00EE7FF8">
      <w:pPr>
        <w:rPr>
          <w:rFonts w:ascii="Verdana" w:eastAsia="微軟正黑體" w:hAnsi="Verdana" w:cs="Segoe UI"/>
          <w:sz w:val="20"/>
          <w:szCs w:val="20"/>
          <w:shd w:val="clear" w:color="auto" w:fill="FFFFFF"/>
        </w:rPr>
      </w:pPr>
    </w:p>
    <w:p w14:paraId="2FE46B40" w14:textId="7F81666F" w:rsidR="00EE7FF8" w:rsidRPr="00C2106C" w:rsidRDefault="00EE7FF8" w:rsidP="00EE7FF8">
      <w:pPr>
        <w:rPr>
          <w:rFonts w:ascii="Verdana" w:eastAsia="微軟正黑體" w:hAnsi="Verdana"/>
          <w:sz w:val="20"/>
          <w:szCs w:val="20"/>
        </w:rPr>
      </w:pPr>
      <w:r w:rsidRPr="00C2106C">
        <w:rPr>
          <w:rFonts w:ascii="Verdana" w:eastAsia="微軟正黑體" w:hAnsi="Verdana" w:hint="eastAsia"/>
          <w:sz w:val="20"/>
          <w:szCs w:val="20"/>
        </w:rPr>
        <w:t>永續經營管理</w:t>
      </w:r>
      <w:r w:rsidRPr="00C2106C">
        <w:rPr>
          <w:rFonts w:ascii="Verdana" w:eastAsia="微軟正黑體" w:hAnsi="Verdana" w:hint="eastAsia"/>
          <w:sz w:val="20"/>
          <w:szCs w:val="20"/>
        </w:rPr>
        <w:t>ESG</w:t>
      </w:r>
      <w:r w:rsidRPr="00C2106C">
        <w:rPr>
          <w:rFonts w:ascii="Verdana" w:eastAsia="微軟正黑體" w:hAnsi="Verdana" w:cs="Segoe UI"/>
          <w:sz w:val="20"/>
          <w:szCs w:val="20"/>
          <w:shd w:val="clear" w:color="auto" w:fill="FFFFFF"/>
        </w:rPr>
        <w:t>：</w:t>
      </w:r>
      <w:hyperlink r:id="rId14" w:history="1">
        <w:r w:rsidRPr="00C2106C">
          <w:rPr>
            <w:rStyle w:val="a3"/>
            <w:rFonts w:ascii="Verdana" w:eastAsia="微軟正黑體" w:hAnsi="Verdana" w:cs="Segoe UI"/>
            <w:sz w:val="20"/>
            <w:szCs w:val="20"/>
            <w:shd w:val="clear" w:color="auto" w:fill="FFFFFF"/>
          </w:rPr>
          <w:t>https://reurl.cc/AdRbmE</w:t>
        </w:r>
      </w:hyperlink>
      <w:r w:rsidRPr="00C2106C">
        <w:rPr>
          <w:rFonts w:ascii="Verdana" w:eastAsia="微軟正黑體" w:hAnsi="Verdana" w:cs="Segoe UI"/>
          <w:sz w:val="20"/>
          <w:szCs w:val="20"/>
          <w:shd w:val="clear" w:color="auto" w:fill="FFFFFF"/>
        </w:rPr>
        <w:t xml:space="preserve"> </w:t>
      </w:r>
    </w:p>
    <w:p w14:paraId="68F34479" w14:textId="77777777" w:rsidR="00EE7FF8" w:rsidRPr="00C2106C" w:rsidRDefault="00EE7FF8" w:rsidP="00EE7FF8">
      <w:pPr>
        <w:rPr>
          <w:rFonts w:ascii="Verdana" w:eastAsia="微軟正黑體" w:hAnsi="Verdana"/>
          <w:sz w:val="20"/>
          <w:szCs w:val="20"/>
        </w:rPr>
      </w:pPr>
      <w:r w:rsidRPr="00C2106C">
        <w:rPr>
          <w:rFonts w:ascii="Verdana" w:eastAsia="微軟正黑體" w:hAnsi="Verdana"/>
          <w:sz w:val="20"/>
          <w:szCs w:val="20"/>
        </w:rPr>
        <w:t>對於</w:t>
      </w:r>
      <w:r w:rsidRPr="00C2106C">
        <w:rPr>
          <w:rFonts w:ascii="Verdana" w:eastAsia="微軟正黑體" w:hAnsi="Verdana"/>
          <w:sz w:val="20"/>
          <w:szCs w:val="20"/>
        </w:rPr>
        <w:t>ESG</w:t>
      </w:r>
      <w:r w:rsidRPr="00C2106C">
        <w:rPr>
          <w:rFonts w:ascii="Verdana" w:eastAsia="微軟正黑體" w:hAnsi="Verdana"/>
          <w:sz w:val="20"/>
          <w:szCs w:val="20"/>
        </w:rPr>
        <w:t>的議題具備好奇心，提出並形塑公司</w:t>
      </w:r>
      <w:r w:rsidRPr="00C2106C">
        <w:rPr>
          <w:rFonts w:ascii="Verdana" w:eastAsia="微軟正黑體" w:hAnsi="Verdana"/>
          <w:sz w:val="20"/>
          <w:szCs w:val="20"/>
        </w:rPr>
        <w:t>ESG</w:t>
      </w:r>
      <w:r w:rsidRPr="00C2106C">
        <w:rPr>
          <w:rFonts w:ascii="Verdana" w:eastAsia="微軟正黑體" w:hAnsi="Verdana"/>
          <w:sz w:val="20"/>
          <w:szCs w:val="20"/>
        </w:rPr>
        <w:t>的文化。透過溝通與推動各種專案與活動，建立員工對於</w:t>
      </w:r>
      <w:r w:rsidRPr="00C2106C">
        <w:rPr>
          <w:rFonts w:ascii="Verdana" w:eastAsia="微軟正黑體" w:hAnsi="Verdana"/>
          <w:sz w:val="20"/>
          <w:szCs w:val="20"/>
        </w:rPr>
        <w:t xml:space="preserve">ESG </w:t>
      </w:r>
      <w:r w:rsidRPr="00C2106C">
        <w:rPr>
          <w:rFonts w:ascii="Verdana" w:eastAsia="微軟正黑體" w:hAnsi="Verdana"/>
          <w:sz w:val="20"/>
          <w:szCs w:val="20"/>
        </w:rPr>
        <w:t>覺察意識及推動</w:t>
      </w:r>
      <w:r w:rsidRPr="00C2106C">
        <w:rPr>
          <w:rFonts w:ascii="Verdana" w:eastAsia="微軟正黑體" w:hAnsi="Verdana"/>
          <w:sz w:val="20"/>
          <w:szCs w:val="20"/>
        </w:rPr>
        <w:t>ESG</w:t>
      </w:r>
      <w:r w:rsidRPr="00C2106C">
        <w:rPr>
          <w:rFonts w:ascii="Verdana" w:eastAsia="微軟正黑體" w:hAnsi="Verdana"/>
          <w:sz w:val="20"/>
          <w:szCs w:val="20"/>
        </w:rPr>
        <w:t>活動，協助公司落實永續經營的目標。</w:t>
      </w:r>
    </w:p>
    <w:p w14:paraId="5796C812" w14:textId="77777777" w:rsidR="00EE7FF8" w:rsidRPr="00C2106C" w:rsidRDefault="00EE7FF8" w:rsidP="00EE7FF8">
      <w:pPr>
        <w:rPr>
          <w:rFonts w:ascii="Verdana" w:eastAsia="微軟正黑體" w:hAnsi="Verdana"/>
          <w:sz w:val="20"/>
          <w:szCs w:val="20"/>
        </w:rPr>
      </w:pPr>
      <w:r w:rsidRPr="00C2106C">
        <w:rPr>
          <w:rFonts w:ascii="Verdana" w:eastAsia="微軟正黑體" w:hAnsi="Verdana"/>
          <w:sz w:val="20"/>
          <w:szCs w:val="20"/>
        </w:rPr>
        <w:tab/>
      </w:r>
    </w:p>
    <w:p w14:paraId="4E864CE1" w14:textId="0650507F" w:rsidR="00EE7FF8" w:rsidRPr="00C2106C" w:rsidRDefault="006874AB" w:rsidP="006874AB">
      <w:pPr>
        <w:widowControl/>
        <w:shd w:val="clear" w:color="auto" w:fill="FFFFFF"/>
        <w:spacing w:before="150" w:after="150"/>
        <w:outlineLvl w:val="3"/>
        <w:rPr>
          <w:rFonts w:ascii="Verdana" w:eastAsia="微軟正黑體" w:hAnsi="Verdana" w:cs="新細明體"/>
          <w:b/>
          <w:bCs/>
          <w:color w:val="6D6D6D"/>
          <w:kern w:val="0"/>
          <w:sz w:val="20"/>
          <w:szCs w:val="20"/>
          <w:highlight w:val="yellow"/>
        </w:rPr>
      </w:pPr>
      <w:r w:rsidRPr="00C2106C">
        <w:rPr>
          <w:rFonts w:ascii="Verdana" w:eastAsia="微軟正黑體" w:hAnsi="Verdana" w:cs="新細明體" w:hint="eastAsia"/>
          <w:b/>
          <w:bCs/>
          <w:color w:val="6D6D6D"/>
          <w:kern w:val="0"/>
          <w:sz w:val="20"/>
          <w:szCs w:val="20"/>
          <w:highlight w:val="yellow"/>
        </w:rPr>
        <w:t>R</w:t>
      </w:r>
      <w:r w:rsidRPr="00C2106C">
        <w:rPr>
          <w:rFonts w:ascii="Verdana" w:eastAsia="微軟正黑體" w:hAnsi="Verdana" w:cs="新細明體"/>
          <w:b/>
          <w:bCs/>
          <w:color w:val="6D6D6D"/>
          <w:kern w:val="0"/>
          <w:sz w:val="20"/>
          <w:szCs w:val="20"/>
          <w:highlight w:val="yellow"/>
        </w:rPr>
        <w:t>ecruitment Timeline</w:t>
      </w:r>
      <w:r w:rsidR="00EE7FF8" w:rsidRPr="00C2106C">
        <w:rPr>
          <w:rFonts w:ascii="Verdana" w:eastAsia="微軟正黑體" w:hAnsi="Verdana" w:cs="新細明體" w:hint="eastAsia"/>
          <w:b/>
          <w:bCs/>
          <w:color w:val="6D6D6D"/>
          <w:kern w:val="0"/>
          <w:sz w:val="20"/>
          <w:szCs w:val="20"/>
          <w:highlight w:val="yellow"/>
        </w:rPr>
        <w:t>招募時程</w:t>
      </w:r>
      <w:r w:rsidR="00EE7FF8" w:rsidRPr="00C2106C">
        <w:rPr>
          <w:rFonts w:ascii="Verdana" w:eastAsia="微軟正黑體" w:hAnsi="Verdana" w:cs="新細明體"/>
          <w:b/>
          <w:bCs/>
          <w:color w:val="6D6D6D"/>
          <w:kern w:val="0"/>
          <w:sz w:val="20"/>
          <w:szCs w:val="20"/>
          <w:highlight w:val="yellow"/>
        </w:rPr>
        <w:t> </w:t>
      </w:r>
    </w:p>
    <w:p w14:paraId="114034A0" w14:textId="710723EF" w:rsidR="00EE7FF8" w:rsidRPr="00C2106C" w:rsidRDefault="00EE7FF8" w:rsidP="00EE7FF8">
      <w:pPr>
        <w:rPr>
          <w:rFonts w:ascii="Verdana" w:eastAsia="微軟正黑體" w:hAnsi="Verdana" w:cs="Segoe UI"/>
          <w:sz w:val="20"/>
          <w:szCs w:val="20"/>
          <w:shd w:val="clear" w:color="auto" w:fill="FFFFFF"/>
        </w:rPr>
      </w:pPr>
      <w:r w:rsidRPr="00C2106C">
        <w:rPr>
          <w:rFonts w:ascii="Verdana" w:eastAsia="微軟正黑體" w:hAnsi="Verdana" w:cs="Segoe UI" w:hint="eastAsia"/>
          <w:sz w:val="20"/>
          <w:szCs w:val="20"/>
          <w:shd w:val="clear" w:color="auto" w:fill="FFFFFF"/>
        </w:rPr>
        <w:t>履歷收件：即日起至</w:t>
      </w:r>
      <w:r w:rsidRPr="00C2106C">
        <w:rPr>
          <w:rFonts w:ascii="Verdana" w:eastAsia="微軟正黑體" w:hAnsi="Verdana" w:cs="Segoe UI"/>
          <w:b/>
          <w:bCs/>
          <w:sz w:val="20"/>
          <w:szCs w:val="20"/>
          <w:shd w:val="clear" w:color="auto" w:fill="FFFFFF"/>
        </w:rPr>
        <w:t>2023</w:t>
      </w:r>
      <w:r w:rsidRPr="00C2106C">
        <w:rPr>
          <w:rFonts w:ascii="Verdana" w:eastAsia="微軟正黑體" w:hAnsi="Verdana" w:cs="Segoe UI" w:hint="eastAsia"/>
          <w:b/>
          <w:bCs/>
          <w:sz w:val="20"/>
          <w:szCs w:val="20"/>
          <w:shd w:val="clear" w:color="auto" w:fill="FFFFFF"/>
        </w:rPr>
        <w:t>年</w:t>
      </w:r>
      <w:r w:rsidRPr="00C2106C">
        <w:rPr>
          <w:rFonts w:ascii="Verdana" w:eastAsia="微軟正黑體" w:hAnsi="Verdana" w:cs="Segoe UI"/>
          <w:b/>
          <w:bCs/>
          <w:sz w:val="20"/>
          <w:szCs w:val="20"/>
          <w:shd w:val="clear" w:color="auto" w:fill="FFFFFF"/>
        </w:rPr>
        <w:t>4</w:t>
      </w:r>
      <w:r w:rsidRPr="00C2106C">
        <w:rPr>
          <w:rFonts w:ascii="Verdana" w:eastAsia="微軟正黑體" w:hAnsi="Verdana" w:cs="Segoe UI" w:hint="eastAsia"/>
          <w:b/>
          <w:bCs/>
          <w:sz w:val="20"/>
          <w:szCs w:val="20"/>
          <w:shd w:val="clear" w:color="auto" w:fill="FFFFFF"/>
        </w:rPr>
        <w:t>月中</w:t>
      </w:r>
      <w:r w:rsidRPr="00C2106C">
        <w:rPr>
          <w:rFonts w:ascii="Verdana" w:eastAsia="微軟正黑體" w:hAnsi="Verdana" w:cs="Segoe UI" w:hint="eastAsia"/>
          <w:sz w:val="20"/>
          <w:szCs w:val="20"/>
          <w:shd w:val="clear" w:color="auto" w:fill="FFFFFF"/>
        </w:rPr>
        <w:t>截止</w:t>
      </w:r>
      <w:r w:rsidRPr="00C2106C">
        <w:rPr>
          <w:rFonts w:ascii="Verdana" w:eastAsia="微軟正黑體" w:hAnsi="Verdana" w:cs="Segoe UI" w:hint="eastAsia"/>
          <w:sz w:val="20"/>
          <w:szCs w:val="20"/>
          <w:shd w:val="clear" w:color="auto" w:fill="FFFFFF"/>
        </w:rPr>
        <w:t> </w:t>
      </w:r>
    </w:p>
    <w:p w14:paraId="672F8C47" w14:textId="77777777" w:rsidR="00EE7FF8" w:rsidRPr="00C2106C" w:rsidRDefault="00EE7FF8" w:rsidP="00EE7FF8">
      <w:pPr>
        <w:rPr>
          <w:rFonts w:ascii="Verdana" w:eastAsia="微軟正黑體" w:hAnsi="Verdana" w:cs="Segoe UI"/>
          <w:sz w:val="20"/>
          <w:szCs w:val="20"/>
          <w:shd w:val="clear" w:color="auto" w:fill="FFFFFF"/>
        </w:rPr>
      </w:pPr>
      <w:proofErr w:type="gramStart"/>
      <w:r w:rsidRPr="00C2106C">
        <w:rPr>
          <w:rFonts w:ascii="Verdana" w:eastAsia="微軟正黑體" w:hAnsi="Verdana" w:cs="Segoe UI" w:hint="eastAsia"/>
          <w:sz w:val="20"/>
          <w:szCs w:val="20"/>
          <w:shd w:val="clear" w:color="auto" w:fill="FFFFFF"/>
        </w:rPr>
        <w:t>線上測驗</w:t>
      </w:r>
      <w:proofErr w:type="gramEnd"/>
      <w:r w:rsidRPr="00C2106C">
        <w:rPr>
          <w:rFonts w:ascii="Verdana" w:eastAsia="微軟正黑體" w:hAnsi="Verdana" w:cs="Segoe UI" w:hint="eastAsia"/>
          <w:sz w:val="20"/>
          <w:szCs w:val="20"/>
          <w:shd w:val="clear" w:color="auto" w:fill="FFFFFF"/>
        </w:rPr>
        <w:t>：履歷</w:t>
      </w:r>
      <w:proofErr w:type="gramStart"/>
      <w:r w:rsidRPr="00C2106C">
        <w:rPr>
          <w:rFonts w:ascii="Verdana" w:eastAsia="微軟正黑體" w:hAnsi="Verdana" w:cs="Segoe UI" w:hint="eastAsia"/>
          <w:sz w:val="20"/>
          <w:szCs w:val="20"/>
          <w:shd w:val="clear" w:color="auto" w:fill="FFFFFF"/>
        </w:rPr>
        <w:t>採</w:t>
      </w:r>
      <w:proofErr w:type="gramEnd"/>
      <w:r w:rsidRPr="00C2106C">
        <w:rPr>
          <w:rFonts w:ascii="Verdana" w:eastAsia="微軟正黑體" w:hAnsi="Verdana" w:cs="Segoe UI" w:hint="eastAsia"/>
          <w:sz w:val="20"/>
          <w:szCs w:val="20"/>
          <w:shd w:val="clear" w:color="auto" w:fill="FFFFFF"/>
        </w:rPr>
        <w:t>隨</w:t>
      </w:r>
      <w:proofErr w:type="gramStart"/>
      <w:r w:rsidRPr="00C2106C">
        <w:rPr>
          <w:rFonts w:ascii="Verdana" w:eastAsia="微軟正黑體" w:hAnsi="Verdana" w:cs="Segoe UI" w:hint="eastAsia"/>
          <w:sz w:val="20"/>
          <w:szCs w:val="20"/>
          <w:shd w:val="clear" w:color="auto" w:fill="FFFFFF"/>
        </w:rPr>
        <w:t>到隨審</w:t>
      </w:r>
      <w:proofErr w:type="gramEnd"/>
      <w:r w:rsidRPr="00C2106C">
        <w:rPr>
          <w:rFonts w:ascii="Verdana" w:eastAsia="微軟正黑體" w:hAnsi="Verdana" w:cs="Segoe UI" w:hint="eastAsia"/>
          <w:sz w:val="20"/>
          <w:szCs w:val="20"/>
          <w:shd w:val="clear" w:color="auto" w:fill="FFFFFF"/>
        </w:rPr>
        <w:t>，若符合資格，將邀請</w:t>
      </w:r>
      <w:proofErr w:type="gramStart"/>
      <w:r w:rsidRPr="00C2106C">
        <w:rPr>
          <w:rFonts w:ascii="Verdana" w:eastAsia="微軟正黑體" w:hAnsi="Verdana" w:cs="Segoe UI" w:hint="eastAsia"/>
          <w:sz w:val="20"/>
          <w:szCs w:val="20"/>
          <w:shd w:val="clear" w:color="auto" w:fill="FFFFFF"/>
        </w:rPr>
        <w:t>做線上測驗</w:t>
      </w:r>
      <w:proofErr w:type="gramEnd"/>
      <w:r w:rsidRPr="00C2106C">
        <w:rPr>
          <w:rFonts w:ascii="Verdana" w:eastAsia="微軟正黑體" w:hAnsi="Verdana" w:cs="Segoe UI" w:hint="eastAsia"/>
          <w:sz w:val="20"/>
          <w:szCs w:val="20"/>
          <w:shd w:val="clear" w:color="auto" w:fill="FFFFFF"/>
        </w:rPr>
        <w:t>。</w:t>
      </w:r>
      <w:r w:rsidRPr="00C2106C">
        <w:rPr>
          <w:rFonts w:ascii="Verdana" w:eastAsia="微軟正黑體" w:hAnsi="Verdana" w:cs="Segoe UI" w:hint="eastAsia"/>
          <w:sz w:val="20"/>
          <w:szCs w:val="20"/>
          <w:shd w:val="clear" w:color="auto" w:fill="FFFFFF"/>
        </w:rPr>
        <w:t> </w:t>
      </w:r>
    </w:p>
    <w:p w14:paraId="26257BCD" w14:textId="77777777" w:rsidR="00EE7FF8" w:rsidRPr="00C2106C" w:rsidRDefault="00EE7FF8" w:rsidP="00EE7FF8">
      <w:pPr>
        <w:rPr>
          <w:rFonts w:ascii="Verdana" w:eastAsia="微軟正黑體" w:hAnsi="Verdana" w:cs="Segoe UI"/>
          <w:sz w:val="20"/>
          <w:szCs w:val="20"/>
          <w:shd w:val="clear" w:color="auto" w:fill="FFFFFF"/>
        </w:rPr>
      </w:pPr>
      <w:r w:rsidRPr="00C2106C">
        <w:rPr>
          <w:rFonts w:ascii="Verdana" w:eastAsia="微軟正黑體" w:hAnsi="Verdana" w:cs="Segoe UI" w:hint="eastAsia"/>
          <w:sz w:val="20"/>
          <w:szCs w:val="20"/>
          <w:shd w:val="clear" w:color="auto" w:fill="FFFFFF"/>
        </w:rPr>
        <w:t>面試：</w:t>
      </w:r>
      <w:r w:rsidRPr="00C2106C">
        <w:rPr>
          <w:rFonts w:ascii="Verdana" w:eastAsia="微軟正黑體" w:hAnsi="Verdana" w:cs="Segoe UI"/>
          <w:sz w:val="20"/>
          <w:szCs w:val="20"/>
          <w:shd w:val="clear" w:color="auto" w:fill="FFFFFF"/>
        </w:rPr>
        <w:t>2023</w:t>
      </w:r>
      <w:r w:rsidRPr="00C2106C">
        <w:rPr>
          <w:rFonts w:ascii="Verdana" w:eastAsia="微軟正黑體" w:hAnsi="Verdana" w:cs="Segoe UI" w:hint="eastAsia"/>
          <w:sz w:val="20"/>
          <w:szCs w:val="20"/>
          <w:shd w:val="clear" w:color="auto" w:fill="FFFFFF"/>
        </w:rPr>
        <w:t>年</w:t>
      </w:r>
      <w:r w:rsidRPr="00C2106C">
        <w:rPr>
          <w:rFonts w:ascii="Verdana" w:eastAsia="微軟正黑體" w:hAnsi="Verdana" w:cs="Segoe UI"/>
          <w:sz w:val="20"/>
          <w:szCs w:val="20"/>
          <w:shd w:val="clear" w:color="auto" w:fill="FFFFFF"/>
        </w:rPr>
        <w:t>4</w:t>
      </w:r>
      <w:r w:rsidRPr="00C2106C">
        <w:rPr>
          <w:rFonts w:ascii="Verdana" w:eastAsia="微軟正黑體" w:hAnsi="Verdana" w:cs="Segoe UI" w:hint="eastAsia"/>
          <w:sz w:val="20"/>
          <w:szCs w:val="20"/>
          <w:shd w:val="clear" w:color="auto" w:fill="FFFFFF"/>
        </w:rPr>
        <w:t>月底</w:t>
      </w:r>
      <w:r w:rsidRPr="00C2106C">
        <w:rPr>
          <w:rFonts w:ascii="Verdana" w:eastAsia="微軟正黑體" w:hAnsi="Verdana" w:cs="Segoe UI"/>
          <w:sz w:val="20"/>
          <w:szCs w:val="20"/>
          <w:shd w:val="clear" w:color="auto" w:fill="FFFFFF"/>
        </w:rPr>
        <w:t>-5</w:t>
      </w:r>
      <w:r w:rsidRPr="00C2106C">
        <w:rPr>
          <w:rFonts w:ascii="Verdana" w:eastAsia="微軟正黑體" w:hAnsi="Verdana" w:cs="Segoe UI" w:hint="eastAsia"/>
          <w:sz w:val="20"/>
          <w:szCs w:val="20"/>
          <w:shd w:val="clear" w:color="auto" w:fill="FFFFFF"/>
        </w:rPr>
        <w:t>月初</w:t>
      </w:r>
    </w:p>
    <w:p w14:paraId="070B328E" w14:textId="77777777" w:rsidR="00EE7FF8" w:rsidRPr="00C2106C" w:rsidRDefault="00EE7FF8" w:rsidP="00EE7FF8">
      <w:pPr>
        <w:rPr>
          <w:rFonts w:ascii="Verdana" w:eastAsia="微軟正黑體" w:hAnsi="Verdana" w:cs="Segoe UI"/>
          <w:sz w:val="20"/>
          <w:szCs w:val="20"/>
          <w:shd w:val="clear" w:color="auto" w:fill="FFFFFF"/>
        </w:rPr>
      </w:pPr>
      <w:r w:rsidRPr="00C2106C">
        <w:rPr>
          <w:rFonts w:ascii="Verdana" w:eastAsia="微軟正黑體" w:hAnsi="Verdana" w:cs="Segoe UI" w:hint="eastAsia"/>
          <w:sz w:val="20"/>
          <w:szCs w:val="20"/>
          <w:shd w:val="clear" w:color="auto" w:fill="FFFFFF"/>
        </w:rPr>
        <w:t>報到：</w:t>
      </w:r>
      <w:r w:rsidRPr="00C2106C">
        <w:rPr>
          <w:rFonts w:ascii="Verdana" w:eastAsia="微軟正黑體" w:hAnsi="Verdana" w:cs="Segoe UI"/>
          <w:sz w:val="20"/>
          <w:szCs w:val="20"/>
          <w:shd w:val="clear" w:color="auto" w:fill="FFFFFF"/>
        </w:rPr>
        <w:t>2023</w:t>
      </w:r>
      <w:r w:rsidRPr="00C2106C">
        <w:rPr>
          <w:rFonts w:ascii="Verdana" w:eastAsia="微軟正黑體" w:hAnsi="Verdana" w:cs="Segoe UI" w:hint="eastAsia"/>
          <w:sz w:val="20"/>
          <w:szCs w:val="20"/>
          <w:shd w:val="clear" w:color="auto" w:fill="FFFFFF"/>
        </w:rPr>
        <w:t>年</w:t>
      </w:r>
      <w:r w:rsidRPr="00C2106C">
        <w:rPr>
          <w:rFonts w:ascii="Verdana" w:eastAsia="微軟正黑體" w:hAnsi="Verdana" w:cs="Segoe UI"/>
          <w:sz w:val="20"/>
          <w:szCs w:val="20"/>
          <w:shd w:val="clear" w:color="auto" w:fill="FFFFFF"/>
        </w:rPr>
        <w:t>7</w:t>
      </w:r>
      <w:r w:rsidRPr="00C2106C">
        <w:rPr>
          <w:rFonts w:ascii="Verdana" w:eastAsia="微軟正黑體" w:hAnsi="Verdana" w:cs="Segoe UI" w:hint="eastAsia"/>
          <w:sz w:val="20"/>
          <w:szCs w:val="20"/>
          <w:shd w:val="clear" w:color="auto" w:fill="FFFFFF"/>
        </w:rPr>
        <w:t>月</w:t>
      </w:r>
      <w:r w:rsidRPr="00C2106C">
        <w:rPr>
          <w:rFonts w:ascii="Verdana" w:eastAsia="微軟正黑體" w:hAnsi="Verdana" w:cs="Segoe UI" w:hint="eastAsia"/>
          <w:sz w:val="20"/>
          <w:szCs w:val="20"/>
          <w:shd w:val="clear" w:color="auto" w:fill="FFFFFF"/>
        </w:rPr>
        <w:t> </w:t>
      </w:r>
    </w:p>
    <w:p w14:paraId="539F2536" w14:textId="77777777" w:rsidR="00EE7FF8" w:rsidRPr="00C2106C" w:rsidRDefault="00EE7FF8" w:rsidP="00EE7FF8">
      <w:pPr>
        <w:rPr>
          <w:rFonts w:ascii="Verdana" w:eastAsia="微軟正黑體" w:hAnsi="Verdana"/>
          <w:sz w:val="20"/>
          <w:szCs w:val="20"/>
        </w:rPr>
      </w:pPr>
      <w:r w:rsidRPr="00C2106C">
        <w:rPr>
          <w:rFonts w:ascii="Verdana" w:eastAsia="微軟正黑體" w:hAnsi="Verdana" w:cs="Segoe UI" w:hint="eastAsia"/>
          <w:sz w:val="20"/>
          <w:szCs w:val="20"/>
          <w:shd w:val="clear" w:color="auto" w:fill="FFFFFF"/>
        </w:rPr>
        <w:t>如有任何問題請發信至</w:t>
      </w:r>
      <w:r w:rsidRPr="00C2106C">
        <w:rPr>
          <w:rFonts w:ascii="Verdana" w:eastAsia="微軟正黑體" w:hAnsi="Verdana" w:cs="Segoe UI" w:hint="eastAsia"/>
          <w:sz w:val="20"/>
          <w:szCs w:val="20"/>
          <w:shd w:val="clear" w:color="auto" w:fill="FFFFFF"/>
        </w:rPr>
        <w:t xml:space="preserve"> </w:t>
      </w:r>
      <w:hyperlink r:id="rId15" w:history="1">
        <w:r w:rsidRPr="00C2106C">
          <w:rPr>
            <w:rStyle w:val="a3"/>
            <w:rFonts w:ascii="Verdana" w:eastAsia="微軟正黑體" w:hAnsi="Verdana" w:cs="Segoe UI" w:hint="eastAsia"/>
            <w:sz w:val="20"/>
            <w:szCs w:val="20"/>
            <w:shd w:val="clear" w:color="auto" w:fill="FFFFFF"/>
          </w:rPr>
          <w:t>hr.tw@pcalife.com.tw</w:t>
        </w:r>
      </w:hyperlink>
      <w:r w:rsidRPr="00C2106C">
        <w:rPr>
          <w:rFonts w:ascii="Verdana" w:eastAsia="微軟正黑體" w:hAnsi="Verdana" w:cs="Segoe UI"/>
          <w:sz w:val="20"/>
          <w:szCs w:val="20"/>
          <w:shd w:val="clear" w:color="auto" w:fill="FFFFFF"/>
        </w:rPr>
        <w:t xml:space="preserve"> </w:t>
      </w:r>
      <w:r w:rsidRPr="00C2106C">
        <w:rPr>
          <w:rFonts w:ascii="Verdana" w:eastAsia="微軟正黑體" w:hAnsi="Verdana" w:cs="Segoe UI"/>
          <w:sz w:val="20"/>
          <w:szCs w:val="20"/>
          <w:shd w:val="clear" w:color="auto" w:fill="FFFFFF"/>
        </w:rPr>
        <w:t>詢問</w:t>
      </w:r>
    </w:p>
    <w:p w14:paraId="6A029E6F" w14:textId="0D02DF1F" w:rsidR="00EE7FF8" w:rsidRPr="00C2106C" w:rsidRDefault="00EE7FF8" w:rsidP="00EE7FF8">
      <w:pPr>
        <w:spacing w:after="100" w:afterAutospacing="1" w:line="160" w:lineRule="atLeast"/>
        <w:rPr>
          <w:rFonts w:ascii="Verdana" w:eastAsia="微軟正黑體" w:hAnsi="Verdana" w:cstheme="minorHAnsi"/>
          <w:sz w:val="20"/>
          <w:szCs w:val="20"/>
        </w:rPr>
      </w:pPr>
    </w:p>
    <w:p w14:paraId="1208D544" w14:textId="77777777" w:rsidR="00EE7FF8" w:rsidRPr="00C2106C" w:rsidRDefault="00EE7FF8" w:rsidP="006874AB">
      <w:pPr>
        <w:widowControl/>
        <w:shd w:val="clear" w:color="auto" w:fill="FFFFFF"/>
        <w:spacing w:before="150" w:after="150"/>
        <w:outlineLvl w:val="3"/>
        <w:rPr>
          <w:rFonts w:ascii="Verdana" w:eastAsia="微軟正黑體" w:hAnsi="Verdana" w:cs="新細明體"/>
          <w:b/>
          <w:bCs/>
          <w:color w:val="6D6D6D"/>
          <w:kern w:val="0"/>
          <w:sz w:val="20"/>
          <w:szCs w:val="20"/>
          <w:highlight w:val="yellow"/>
        </w:rPr>
      </w:pPr>
      <w:r w:rsidRPr="00C2106C">
        <w:rPr>
          <w:rFonts w:ascii="Verdana" w:eastAsia="微軟正黑體" w:hAnsi="Verdana" w:cs="新細明體"/>
          <w:b/>
          <w:bCs/>
          <w:color w:val="6D6D6D"/>
          <w:kern w:val="0"/>
          <w:sz w:val="20"/>
          <w:szCs w:val="20"/>
          <w:highlight w:val="yellow"/>
        </w:rPr>
        <w:t>Required skills / knowledge:</w:t>
      </w:r>
    </w:p>
    <w:p w14:paraId="707D609C" w14:textId="77777777" w:rsidR="00EE7FF8" w:rsidRPr="00C2106C" w:rsidRDefault="00EE7FF8" w:rsidP="004A4BBE">
      <w:pPr>
        <w:spacing w:after="100" w:afterAutospacing="1" w:line="160" w:lineRule="atLeast"/>
        <w:ind w:left="1"/>
        <w:rPr>
          <w:rFonts w:ascii="Verdana" w:eastAsia="微軟正黑體" w:hAnsi="Verdana" w:cstheme="minorHAnsi"/>
          <w:sz w:val="20"/>
          <w:szCs w:val="20"/>
          <w:shd w:val="clear" w:color="auto" w:fill="FFFFFF"/>
        </w:rPr>
      </w:pPr>
      <w:r w:rsidRPr="00C2106C">
        <w:rPr>
          <w:rFonts w:ascii="Verdana" w:eastAsia="微軟正黑體" w:hAnsi="Verdana" w:cstheme="minorHAnsi"/>
          <w:sz w:val="20"/>
          <w:szCs w:val="20"/>
          <w:shd w:val="clear" w:color="auto" w:fill="FFFFFF"/>
        </w:rPr>
        <w:t xml:space="preserve">1. </w:t>
      </w:r>
      <w:r w:rsidRPr="00C2106C">
        <w:rPr>
          <w:rFonts w:ascii="Verdana" w:eastAsia="微軟正黑體" w:hAnsi="Verdana" w:cstheme="minorHAnsi"/>
          <w:sz w:val="20"/>
          <w:szCs w:val="20"/>
          <w:shd w:val="clear" w:color="auto" w:fill="FFFFFF"/>
        </w:rPr>
        <w:t>學歷：國內外研究所以上學歷，科系依各職缺類別要求</w:t>
      </w:r>
    </w:p>
    <w:p w14:paraId="14F04692" w14:textId="77777777" w:rsidR="00EE7FF8" w:rsidRPr="00C2106C" w:rsidRDefault="00EE7FF8" w:rsidP="004A4BBE">
      <w:pPr>
        <w:spacing w:after="100" w:afterAutospacing="1" w:line="160" w:lineRule="atLeast"/>
        <w:rPr>
          <w:rFonts w:ascii="Verdana" w:eastAsia="微軟正黑體" w:hAnsi="Verdana" w:cstheme="minorHAnsi"/>
          <w:sz w:val="20"/>
          <w:szCs w:val="20"/>
          <w:shd w:val="clear" w:color="auto" w:fill="FFFFFF"/>
        </w:rPr>
      </w:pPr>
      <w:r w:rsidRPr="00C2106C">
        <w:rPr>
          <w:rFonts w:ascii="Verdana" w:eastAsia="微軟正黑體" w:hAnsi="Verdana" w:cstheme="minorHAnsi"/>
          <w:sz w:val="20"/>
          <w:szCs w:val="20"/>
          <w:shd w:val="clear" w:color="auto" w:fill="FFFFFF"/>
        </w:rPr>
        <w:t xml:space="preserve">2. </w:t>
      </w:r>
      <w:r w:rsidRPr="00C2106C">
        <w:rPr>
          <w:rFonts w:ascii="Verdana" w:eastAsia="微軟正黑體" w:hAnsi="Verdana" w:cstheme="minorHAnsi"/>
          <w:sz w:val="20"/>
          <w:szCs w:val="20"/>
          <w:shd w:val="clear" w:color="auto" w:fill="FFFFFF"/>
        </w:rPr>
        <w:t>經歷：應屆畢業生、</w:t>
      </w:r>
      <w:r w:rsidRPr="00C2106C">
        <w:rPr>
          <w:rFonts w:ascii="Verdana" w:eastAsia="微軟正黑體" w:hAnsi="Verdana" w:cstheme="minorHAnsi"/>
          <w:sz w:val="20"/>
          <w:szCs w:val="20"/>
          <w:shd w:val="clear" w:color="auto" w:fill="FFFFFF"/>
        </w:rPr>
        <w:t>2</w:t>
      </w:r>
      <w:r w:rsidRPr="00C2106C">
        <w:rPr>
          <w:rFonts w:ascii="Verdana" w:eastAsia="微軟正黑體" w:hAnsi="Verdana" w:cstheme="minorHAnsi"/>
          <w:sz w:val="20"/>
          <w:szCs w:val="20"/>
          <w:shd w:val="clear" w:color="auto" w:fill="FFFFFF"/>
        </w:rPr>
        <w:t>年以下工作經驗之新鮮人</w:t>
      </w:r>
    </w:p>
    <w:p w14:paraId="60D0194B" w14:textId="77777777" w:rsidR="00EE7FF8" w:rsidRPr="00C2106C" w:rsidRDefault="00EE7FF8" w:rsidP="004A4BBE">
      <w:pPr>
        <w:spacing w:after="100" w:afterAutospacing="1" w:line="160" w:lineRule="atLeast"/>
        <w:rPr>
          <w:rFonts w:ascii="Verdana" w:eastAsia="微軟正黑體" w:hAnsi="Verdana" w:cstheme="minorHAnsi"/>
          <w:sz w:val="20"/>
          <w:szCs w:val="20"/>
          <w:shd w:val="clear" w:color="auto" w:fill="FFFFFF"/>
        </w:rPr>
      </w:pPr>
      <w:r w:rsidRPr="00C2106C">
        <w:rPr>
          <w:rFonts w:ascii="Verdana" w:eastAsia="微軟正黑體" w:hAnsi="Verdana" w:cstheme="minorHAnsi"/>
          <w:sz w:val="20"/>
          <w:szCs w:val="20"/>
          <w:shd w:val="clear" w:color="auto" w:fill="FFFFFF"/>
        </w:rPr>
        <w:t xml:space="preserve">3. </w:t>
      </w:r>
      <w:r w:rsidRPr="00C2106C">
        <w:rPr>
          <w:rFonts w:ascii="Verdana" w:eastAsia="微軟正黑體" w:hAnsi="Verdana" w:cstheme="minorHAnsi"/>
          <w:sz w:val="20"/>
          <w:szCs w:val="20"/>
          <w:shd w:val="clear" w:color="auto" w:fill="FFFFFF"/>
        </w:rPr>
        <w:t>語言能力：中英文流利，</w:t>
      </w:r>
      <w:r w:rsidRPr="00C2106C">
        <w:rPr>
          <w:rFonts w:ascii="Verdana" w:eastAsia="微軟正黑體" w:hAnsi="Verdana" w:cstheme="minorHAnsi"/>
          <w:sz w:val="20"/>
          <w:szCs w:val="20"/>
          <w:shd w:val="clear" w:color="auto" w:fill="FFFFFF"/>
        </w:rPr>
        <w:t>TOEIC 750</w:t>
      </w:r>
      <w:r w:rsidRPr="00C2106C">
        <w:rPr>
          <w:rFonts w:ascii="Verdana" w:eastAsia="微軟正黑體" w:hAnsi="Verdana" w:cstheme="minorHAnsi"/>
          <w:sz w:val="20"/>
          <w:szCs w:val="20"/>
          <w:shd w:val="clear" w:color="auto" w:fill="FFFFFF"/>
        </w:rPr>
        <w:t>分以上</w:t>
      </w:r>
      <w:r w:rsidRPr="00C2106C">
        <w:rPr>
          <w:rFonts w:ascii="Verdana" w:eastAsia="微軟正黑體" w:hAnsi="Verdana" w:cstheme="minorHAnsi"/>
          <w:sz w:val="20"/>
          <w:szCs w:val="20"/>
          <w:shd w:val="clear" w:color="auto" w:fill="FFFFFF"/>
        </w:rPr>
        <w:t>/TOEFL 90</w:t>
      </w:r>
      <w:r w:rsidRPr="00C2106C">
        <w:rPr>
          <w:rFonts w:ascii="Verdana" w:eastAsia="微軟正黑體" w:hAnsi="Verdana" w:cstheme="minorHAnsi"/>
          <w:sz w:val="20"/>
          <w:szCs w:val="20"/>
          <w:shd w:val="clear" w:color="auto" w:fill="FFFFFF"/>
        </w:rPr>
        <w:t>分以上</w:t>
      </w:r>
      <w:r w:rsidRPr="00C2106C">
        <w:rPr>
          <w:rFonts w:ascii="Verdana" w:eastAsia="微軟正黑體" w:hAnsi="Verdana" w:cstheme="minorHAnsi"/>
          <w:sz w:val="20"/>
          <w:szCs w:val="20"/>
          <w:shd w:val="clear" w:color="auto" w:fill="FFFFFF"/>
        </w:rPr>
        <w:t>/IELTS 6.0</w:t>
      </w:r>
      <w:r w:rsidRPr="00C2106C">
        <w:rPr>
          <w:rFonts w:ascii="Verdana" w:eastAsia="微軟正黑體" w:hAnsi="Verdana" w:cstheme="minorHAnsi"/>
          <w:sz w:val="20"/>
          <w:szCs w:val="20"/>
          <w:shd w:val="clear" w:color="auto" w:fill="FFFFFF"/>
        </w:rPr>
        <w:t>分以上</w:t>
      </w:r>
      <w:r w:rsidRPr="00C2106C">
        <w:rPr>
          <w:rFonts w:ascii="Verdana" w:eastAsia="微軟正黑體" w:hAnsi="Verdana" w:cstheme="minorHAnsi"/>
          <w:sz w:val="20"/>
          <w:szCs w:val="20"/>
          <w:shd w:val="clear" w:color="auto" w:fill="FFFFFF"/>
        </w:rPr>
        <w:t xml:space="preserve"> </w:t>
      </w:r>
    </w:p>
    <w:p w14:paraId="2A672C50" w14:textId="77777777" w:rsidR="00EE7FF8" w:rsidRPr="00C2106C" w:rsidRDefault="00EE7FF8" w:rsidP="004A4BBE">
      <w:pPr>
        <w:spacing w:after="100" w:afterAutospacing="1" w:line="160" w:lineRule="atLeast"/>
        <w:rPr>
          <w:rFonts w:ascii="Verdana" w:eastAsia="微軟正黑體" w:hAnsi="Verdana" w:cstheme="minorHAnsi"/>
          <w:sz w:val="20"/>
          <w:szCs w:val="20"/>
          <w:shd w:val="clear" w:color="auto" w:fill="FFFFFF"/>
        </w:rPr>
      </w:pPr>
      <w:r w:rsidRPr="00C2106C">
        <w:rPr>
          <w:rFonts w:ascii="Verdana" w:eastAsia="微軟正黑體" w:hAnsi="Verdana" w:cstheme="minorHAnsi"/>
          <w:sz w:val="20"/>
          <w:szCs w:val="20"/>
          <w:shd w:val="clear" w:color="auto" w:fill="FFFFFF"/>
        </w:rPr>
        <w:t xml:space="preserve">4. </w:t>
      </w:r>
      <w:r w:rsidRPr="00C2106C">
        <w:rPr>
          <w:rFonts w:ascii="Verdana" w:eastAsia="微軟正黑體" w:hAnsi="Verdana" w:cstheme="minorHAnsi"/>
          <w:sz w:val="20"/>
          <w:szCs w:val="20"/>
          <w:shd w:val="clear" w:color="auto" w:fill="FFFFFF"/>
        </w:rPr>
        <w:t>個人特質：具備邏輯思考、</w:t>
      </w:r>
      <w:r w:rsidRPr="00C2106C">
        <w:rPr>
          <w:rFonts w:ascii="Verdana" w:eastAsia="微軟正黑體" w:hAnsi="Verdana" w:cstheme="minorHAnsi"/>
          <w:sz w:val="20"/>
          <w:szCs w:val="20"/>
          <w:shd w:val="clear" w:color="auto" w:fill="FFFFFF"/>
        </w:rPr>
        <w:t xml:space="preserve"> </w:t>
      </w:r>
      <w:r w:rsidRPr="00C2106C">
        <w:rPr>
          <w:rFonts w:ascii="Verdana" w:eastAsia="微軟正黑體" w:hAnsi="Verdana" w:cstheme="minorHAnsi"/>
          <w:sz w:val="20"/>
          <w:szCs w:val="20"/>
          <w:shd w:val="clear" w:color="auto" w:fill="FFFFFF"/>
        </w:rPr>
        <w:t>簡報能力及專案管理能力</w:t>
      </w:r>
    </w:p>
    <w:p w14:paraId="531BB946" w14:textId="77777777" w:rsidR="00EE7FF8" w:rsidRPr="00C2106C" w:rsidRDefault="00EE7FF8" w:rsidP="004A4BBE">
      <w:pPr>
        <w:spacing w:after="100" w:afterAutospacing="1" w:line="160" w:lineRule="atLeast"/>
        <w:rPr>
          <w:rFonts w:ascii="Verdana" w:eastAsia="微軟正黑體" w:hAnsi="Verdana" w:cstheme="minorHAnsi"/>
          <w:sz w:val="20"/>
          <w:szCs w:val="20"/>
          <w:shd w:val="clear" w:color="auto" w:fill="FFFFFF"/>
        </w:rPr>
      </w:pPr>
      <w:r w:rsidRPr="00C2106C">
        <w:rPr>
          <w:rFonts w:ascii="Verdana" w:eastAsia="微軟正黑體" w:hAnsi="Verdana" w:cstheme="minorHAnsi"/>
          <w:sz w:val="20"/>
          <w:szCs w:val="20"/>
          <w:shd w:val="clear" w:color="auto" w:fill="FFFFFF"/>
        </w:rPr>
        <w:t xml:space="preserve">5. </w:t>
      </w:r>
      <w:r w:rsidRPr="00C2106C">
        <w:rPr>
          <w:rFonts w:ascii="Verdana" w:eastAsia="微軟正黑體" w:hAnsi="Verdana" w:cstheme="minorHAnsi"/>
          <w:sz w:val="20"/>
          <w:szCs w:val="20"/>
          <w:shd w:val="clear" w:color="auto" w:fill="FFFFFF"/>
        </w:rPr>
        <w:t>其他條件</w:t>
      </w:r>
      <w:r w:rsidRPr="00C2106C">
        <w:rPr>
          <w:rFonts w:ascii="Verdana" w:eastAsia="微軟正黑體" w:hAnsi="Verdana" w:cstheme="minorHAnsi"/>
          <w:sz w:val="20"/>
          <w:szCs w:val="20"/>
          <w:shd w:val="clear" w:color="auto" w:fill="FFFFFF"/>
        </w:rPr>
        <w:t xml:space="preserve">: </w:t>
      </w:r>
      <w:r w:rsidRPr="00C2106C">
        <w:rPr>
          <w:rFonts w:ascii="Verdana" w:eastAsia="微軟正黑體" w:hAnsi="Verdana" w:cstheme="minorHAnsi"/>
          <w:sz w:val="20"/>
          <w:szCs w:val="20"/>
          <w:shd w:val="clear" w:color="auto" w:fill="FFFFFF"/>
        </w:rPr>
        <w:t>符合保誠價值觀特質</w:t>
      </w:r>
      <w:r w:rsidRPr="00C2106C">
        <w:rPr>
          <w:rFonts w:ascii="Verdana" w:eastAsia="微軟正黑體" w:hAnsi="Verdana" w:cstheme="minorHAnsi"/>
          <w:sz w:val="20"/>
          <w:szCs w:val="20"/>
          <w:shd w:val="clear" w:color="auto" w:fill="FFFFFF"/>
        </w:rPr>
        <w:t xml:space="preserve">: Ambitious, Empathetic, Curious, Courageous, Nimble </w:t>
      </w:r>
    </w:p>
    <w:p w14:paraId="42364EED" w14:textId="77777777" w:rsidR="00EE7FF8" w:rsidRPr="00C2106C" w:rsidRDefault="00EE7FF8" w:rsidP="004A4BBE">
      <w:pPr>
        <w:spacing w:after="100" w:afterAutospacing="1" w:line="160" w:lineRule="atLeast"/>
        <w:ind w:left="1"/>
        <w:rPr>
          <w:rFonts w:ascii="Verdana" w:eastAsia="微軟正黑體" w:hAnsi="Verdana" w:cstheme="minorHAnsi"/>
          <w:sz w:val="20"/>
          <w:szCs w:val="20"/>
          <w:shd w:val="clear" w:color="auto" w:fill="FFFFFF"/>
        </w:rPr>
      </w:pPr>
    </w:p>
    <w:sectPr w:rsidR="00EE7FF8" w:rsidRPr="00C2106C">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D959B" w14:textId="77777777" w:rsidR="00EE7FF8" w:rsidRDefault="00EE7FF8" w:rsidP="00EE7FF8">
      <w:r>
        <w:separator/>
      </w:r>
    </w:p>
  </w:endnote>
  <w:endnote w:type="continuationSeparator" w:id="0">
    <w:p w14:paraId="0BA80BFB" w14:textId="77777777" w:rsidR="00EE7FF8" w:rsidRDefault="00EE7FF8" w:rsidP="00EE7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微軟正黑體">
    <w:panose1 w:val="020B0604030504040204"/>
    <w:charset w:val="88"/>
    <w:family w:val="swiss"/>
    <w:pitch w:val="variable"/>
    <w:sig w:usb0="000002A7" w:usb1="28CF4400" w:usb2="00000016" w:usb3="00000000" w:csb0="00100009"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CD76D" w14:textId="77777777" w:rsidR="00EE7FF8" w:rsidRDefault="00EE7FF8" w:rsidP="00EE7FF8">
      <w:r>
        <w:separator/>
      </w:r>
    </w:p>
  </w:footnote>
  <w:footnote w:type="continuationSeparator" w:id="0">
    <w:p w14:paraId="6BB4EFBB" w14:textId="77777777" w:rsidR="00EE7FF8" w:rsidRDefault="00EE7FF8" w:rsidP="00EE7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F8"/>
    <w:rsid w:val="000A1C9B"/>
    <w:rsid w:val="00494EB6"/>
    <w:rsid w:val="004A4BBE"/>
    <w:rsid w:val="006874AB"/>
    <w:rsid w:val="007820D9"/>
    <w:rsid w:val="00AB2992"/>
    <w:rsid w:val="00C2106C"/>
    <w:rsid w:val="00EE7FF8"/>
    <w:rsid w:val="00F861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038664"/>
  <w15:chartTrackingRefBased/>
  <w15:docId w15:val="{FBE9D1A3-FF1C-4861-B9A6-2C1EBBB51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7FF8"/>
    <w:pPr>
      <w:widowControl w:val="0"/>
    </w:pPr>
  </w:style>
  <w:style w:type="paragraph" w:styleId="4">
    <w:name w:val="heading 4"/>
    <w:basedOn w:val="a"/>
    <w:link w:val="40"/>
    <w:uiPriority w:val="9"/>
    <w:qFormat/>
    <w:rsid w:val="00EE7FF8"/>
    <w:pPr>
      <w:widowControl/>
      <w:spacing w:before="100" w:beforeAutospacing="1" w:after="100" w:afterAutospacing="1"/>
      <w:outlineLvl w:val="3"/>
    </w:pPr>
    <w:rPr>
      <w:rFonts w:ascii="新細明體" w:eastAsia="新細明體" w:hAnsi="新細明體" w:cs="新細明體"/>
      <w:b/>
      <w:bCs/>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E7FF8"/>
    <w:rPr>
      <w:color w:val="0000FF"/>
      <w:u w:val="single"/>
    </w:rPr>
  </w:style>
  <w:style w:type="character" w:customStyle="1" w:styleId="40">
    <w:name w:val="標題 4 字元"/>
    <w:basedOn w:val="a0"/>
    <w:link w:val="4"/>
    <w:uiPriority w:val="9"/>
    <w:rsid w:val="00EE7FF8"/>
    <w:rPr>
      <w:rFonts w:ascii="新細明體" w:eastAsia="新細明體" w:hAnsi="新細明體" w:cs="新細明體"/>
      <w:b/>
      <w:bCs/>
      <w:kern w:val="0"/>
      <w:szCs w:val="24"/>
    </w:rPr>
  </w:style>
  <w:style w:type="character" w:styleId="a4">
    <w:name w:val="Strong"/>
    <w:basedOn w:val="a0"/>
    <w:uiPriority w:val="22"/>
    <w:qFormat/>
    <w:rsid w:val="00EE7FF8"/>
    <w:rPr>
      <w:b/>
      <w:bCs/>
    </w:rPr>
  </w:style>
  <w:style w:type="character" w:styleId="a5">
    <w:name w:val="FollowedHyperlink"/>
    <w:basedOn w:val="a0"/>
    <w:uiPriority w:val="99"/>
    <w:semiHidden/>
    <w:unhideWhenUsed/>
    <w:rsid w:val="000A1C9B"/>
    <w:rPr>
      <w:color w:val="954F72" w:themeColor="followedHyperlink"/>
      <w:u w:val="single"/>
    </w:rPr>
  </w:style>
  <w:style w:type="character" w:styleId="a6">
    <w:name w:val="Unresolved Mention"/>
    <w:basedOn w:val="a0"/>
    <w:uiPriority w:val="99"/>
    <w:semiHidden/>
    <w:unhideWhenUsed/>
    <w:rsid w:val="000A1C9B"/>
    <w:rPr>
      <w:color w:val="605E5C"/>
      <w:shd w:val="clear" w:color="auto" w:fill="E1DFDD"/>
    </w:rPr>
  </w:style>
  <w:style w:type="paragraph" w:styleId="a7">
    <w:name w:val="header"/>
    <w:basedOn w:val="a"/>
    <w:link w:val="a8"/>
    <w:uiPriority w:val="99"/>
    <w:unhideWhenUsed/>
    <w:rsid w:val="006874AB"/>
    <w:pPr>
      <w:tabs>
        <w:tab w:val="center" w:pos="4153"/>
        <w:tab w:val="right" w:pos="8306"/>
      </w:tabs>
      <w:snapToGrid w:val="0"/>
    </w:pPr>
    <w:rPr>
      <w:sz w:val="20"/>
      <w:szCs w:val="20"/>
    </w:rPr>
  </w:style>
  <w:style w:type="character" w:customStyle="1" w:styleId="a8">
    <w:name w:val="頁首 字元"/>
    <w:basedOn w:val="a0"/>
    <w:link w:val="a7"/>
    <w:uiPriority w:val="99"/>
    <w:rsid w:val="006874AB"/>
    <w:rPr>
      <w:sz w:val="20"/>
      <w:szCs w:val="20"/>
    </w:rPr>
  </w:style>
  <w:style w:type="paragraph" w:styleId="a9">
    <w:name w:val="footer"/>
    <w:basedOn w:val="a"/>
    <w:link w:val="aa"/>
    <w:uiPriority w:val="99"/>
    <w:unhideWhenUsed/>
    <w:rsid w:val="006874AB"/>
    <w:pPr>
      <w:tabs>
        <w:tab w:val="center" w:pos="4153"/>
        <w:tab w:val="right" w:pos="8306"/>
      </w:tabs>
      <w:snapToGrid w:val="0"/>
    </w:pPr>
    <w:rPr>
      <w:sz w:val="20"/>
      <w:szCs w:val="20"/>
    </w:rPr>
  </w:style>
  <w:style w:type="character" w:customStyle="1" w:styleId="aa">
    <w:name w:val="頁尾 字元"/>
    <w:basedOn w:val="a0"/>
    <w:link w:val="a9"/>
    <w:uiPriority w:val="99"/>
    <w:rsid w:val="006874A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455237">
      <w:bodyDiv w:val="1"/>
      <w:marLeft w:val="0"/>
      <w:marRight w:val="0"/>
      <w:marTop w:val="0"/>
      <w:marBottom w:val="0"/>
      <w:divBdr>
        <w:top w:val="none" w:sz="0" w:space="0" w:color="auto"/>
        <w:left w:val="none" w:sz="0" w:space="0" w:color="auto"/>
        <w:bottom w:val="none" w:sz="0" w:space="0" w:color="auto"/>
        <w:right w:val="none" w:sz="0" w:space="0" w:color="auto"/>
      </w:divBdr>
    </w:div>
    <w:div w:id="665327344">
      <w:bodyDiv w:val="1"/>
      <w:marLeft w:val="0"/>
      <w:marRight w:val="0"/>
      <w:marTop w:val="0"/>
      <w:marBottom w:val="0"/>
      <w:divBdr>
        <w:top w:val="none" w:sz="0" w:space="0" w:color="auto"/>
        <w:left w:val="none" w:sz="0" w:space="0" w:color="auto"/>
        <w:bottom w:val="none" w:sz="0" w:space="0" w:color="auto"/>
        <w:right w:val="none" w:sz="0" w:space="0" w:color="auto"/>
      </w:divBdr>
    </w:div>
    <w:div w:id="1510559566">
      <w:bodyDiv w:val="1"/>
      <w:marLeft w:val="0"/>
      <w:marRight w:val="0"/>
      <w:marTop w:val="0"/>
      <w:marBottom w:val="0"/>
      <w:divBdr>
        <w:top w:val="none" w:sz="0" w:space="0" w:color="auto"/>
        <w:left w:val="none" w:sz="0" w:space="0" w:color="auto"/>
        <w:bottom w:val="none" w:sz="0" w:space="0" w:color="auto"/>
        <w:right w:val="none" w:sz="0" w:space="0" w:color="auto"/>
      </w:divBdr>
    </w:div>
    <w:div w:id="157215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url.cc/a1NZ6Q"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reurl.cc/Q4650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url.cc/o0xVlg" TargetMode="External"/><Relationship Id="rId5" Type="http://schemas.openxmlformats.org/officeDocument/2006/relationships/settings" Target="settings.xml"/><Relationship Id="rId15" Type="http://schemas.openxmlformats.org/officeDocument/2006/relationships/hyperlink" Target="mailto:hr.tw@pcalife.com.tw" TargetMode="External"/><Relationship Id="rId10" Type="http://schemas.openxmlformats.org/officeDocument/2006/relationships/hyperlink" Target="https://reurl.cc/4Q36ZX" TargetMode="External"/><Relationship Id="rId4" Type="http://schemas.openxmlformats.org/officeDocument/2006/relationships/styles" Target="styles.xml"/><Relationship Id="rId9" Type="http://schemas.openxmlformats.org/officeDocument/2006/relationships/hyperlink" Target="https://reurl.cc/NqZbkx" TargetMode="External"/><Relationship Id="rId14" Type="http://schemas.openxmlformats.org/officeDocument/2006/relationships/hyperlink" Target="https://reurl.cc/AdRbmE"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1708f6-e502-4bdd-a9d2-6af4f70d8993">
      <Terms xmlns="http://schemas.microsoft.com/office/infopath/2007/PartnerControls"/>
    </lcf76f155ced4ddcb4097134ff3c332f>
    <TaxCatchAll xmlns="3d75a2e6-73e0-47ac-9c75-fbc38b34126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A1B21C5355A41A380EAF9EC307253" ma:contentTypeVersion="16" ma:contentTypeDescription="Create a new document." ma:contentTypeScope="" ma:versionID="1b023f727cf7e6432dac8974cf857467">
  <xsd:schema xmlns:xsd="http://www.w3.org/2001/XMLSchema" xmlns:xs="http://www.w3.org/2001/XMLSchema" xmlns:p="http://schemas.microsoft.com/office/2006/metadata/properties" xmlns:ns2="521708f6-e502-4bdd-a9d2-6af4f70d8993" xmlns:ns3="3d75a2e6-73e0-47ac-9c75-fbc38b34126f" targetNamespace="http://schemas.microsoft.com/office/2006/metadata/properties" ma:root="true" ma:fieldsID="1e771c81579ff6ee67e91db7739ac956" ns2:_="" ns3:_="">
    <xsd:import namespace="521708f6-e502-4bdd-a9d2-6af4f70d8993"/>
    <xsd:import namespace="3d75a2e6-73e0-47ac-9c75-fbc38b3412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1708f6-e502-4bdd-a9d2-6af4f70d89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e1f35fb-051d-46a5-87ee-9d5bddbc57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75a2e6-73e0-47ac-9c75-fbc38b34126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f79c97a-769e-4944-8227-d0aea595d974}" ma:internalName="TaxCatchAll" ma:showField="CatchAllData" ma:web="3d75a2e6-73e0-47ac-9c75-fbc38b3412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D9950F-8F91-4E82-8AE3-F0D606DD0B09}">
  <ds:schemaRefs>
    <ds:schemaRef ds:uri="http://schemas.microsoft.com/sharepoint/v3/contenttype/forms"/>
  </ds:schemaRefs>
</ds:datastoreItem>
</file>

<file path=customXml/itemProps2.xml><?xml version="1.0" encoding="utf-8"?>
<ds:datastoreItem xmlns:ds="http://schemas.openxmlformats.org/officeDocument/2006/customXml" ds:itemID="{2AF9343E-703F-483C-8265-CEE056B320A7}">
  <ds:schemaRefs>
    <ds:schemaRef ds:uri="http://schemas.microsoft.com/office/2006/metadata/properties"/>
    <ds:schemaRef ds:uri="http://schemas.microsoft.com/office/infopath/2007/PartnerControls"/>
    <ds:schemaRef ds:uri="521708f6-e502-4bdd-a9d2-6af4f70d8993"/>
    <ds:schemaRef ds:uri="3d75a2e6-73e0-47ac-9c75-fbc38b34126f"/>
  </ds:schemaRefs>
</ds:datastoreItem>
</file>

<file path=customXml/itemProps3.xml><?xml version="1.0" encoding="utf-8"?>
<ds:datastoreItem xmlns:ds="http://schemas.openxmlformats.org/officeDocument/2006/customXml" ds:itemID="{FFA3F463-A0C6-48AC-9C2C-CA3A31D7F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1708f6-e502-4bdd-a9d2-6af4f70d8993"/>
    <ds:schemaRef ds:uri="3d75a2e6-73e0-47ac-9c75-fbc38b3412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318</Words>
  <Characters>1816</Characters>
  <Application>Microsoft Office Word</Application>
  <DocSecurity>4</DocSecurity>
  <Lines>15</Lines>
  <Paragraphs>4</Paragraphs>
  <ScaleCrop>false</ScaleCrop>
  <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WY Liu (劉婉鈺)</dc:creator>
  <cp:keywords/>
  <dc:description/>
  <cp:lastModifiedBy>Stacy ML Lee (李美齡)</cp:lastModifiedBy>
  <cp:revision>2</cp:revision>
  <dcterms:created xsi:type="dcterms:W3CDTF">2023-03-28T02:57:00Z</dcterms:created>
  <dcterms:modified xsi:type="dcterms:W3CDTF">2023-03-28T02:57:00Z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fead094-560e-463c-bb19-c3c75b05d1f6_Enabled">
    <vt:lpwstr>true</vt:lpwstr>
  </property>
  <property fmtid="{D5CDD505-2E9C-101B-9397-08002B2CF9AE}" pid="3" name="MSIP_Label_efead094-560e-463c-bb19-c3c75b05d1f6_SetDate">
    <vt:lpwstr>2023-03-27T10:10:54Z</vt:lpwstr>
  </property>
  <property fmtid="{D5CDD505-2E9C-101B-9397-08002B2CF9AE}" pid="4" name="MSIP_Label_efead094-560e-463c-bb19-c3c75b05d1f6_Method">
    <vt:lpwstr>Standard</vt:lpwstr>
  </property>
  <property fmtid="{D5CDD505-2E9C-101B-9397-08002B2CF9AE}" pid="5" name="MSIP_Label_efead094-560e-463c-bb19-c3c75b05d1f6_Name">
    <vt:lpwstr>Restricted(PRU)</vt:lpwstr>
  </property>
  <property fmtid="{D5CDD505-2E9C-101B-9397-08002B2CF9AE}" pid="6" name="MSIP_Label_efead094-560e-463c-bb19-c3c75b05d1f6_SiteId">
    <vt:lpwstr>7007305e-2664-4e6b-b9a4-c4d5ccfd1524</vt:lpwstr>
  </property>
  <property fmtid="{D5CDD505-2E9C-101B-9397-08002B2CF9AE}" pid="7" name="MSIP_Label_efead094-560e-463c-bb19-c3c75b05d1f6_ActionId">
    <vt:lpwstr>9fc595d0-3a99-422b-bfec-1555dd273038</vt:lpwstr>
  </property>
  <property fmtid="{D5CDD505-2E9C-101B-9397-08002B2CF9AE}" pid="8" name="MSIP_Label_efead094-560e-463c-bb19-c3c75b05d1f6_ContentBits">
    <vt:lpwstr>0</vt:lpwstr>
  </property>
  <property fmtid="{D5CDD505-2E9C-101B-9397-08002B2CF9AE}" pid="9" name="ContentTypeId">
    <vt:lpwstr>0x0101004CEA1B21C5355A41A380EAF9EC307253</vt:lpwstr>
  </property>
</Properties>
</file>